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EC27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7B3B8276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3508D118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2E4A52AC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745258DD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162801F6" w14:textId="77777777"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17DFEE98" w14:textId="77777777" w:rsidR="00C97419" w:rsidRDefault="00C97419" w:rsidP="00C97419">
      <w:pPr>
        <w:jc w:val="center"/>
        <w:rPr>
          <w:sz w:val="30"/>
          <w:szCs w:val="30"/>
        </w:rPr>
      </w:pPr>
    </w:p>
    <w:p w14:paraId="04D107DA" w14:textId="77777777"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14:paraId="6226E65F" w14:textId="77777777"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14:paraId="0960C2DA" w14:textId="77777777"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14:paraId="601FCDBB" w14:textId="77777777"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14:paraId="3F24630A" w14:textId="77777777"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14:paraId="71F843E2" w14:textId="77777777"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14:paraId="5C51195B" w14:textId="77777777"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14:paraId="2E469366" w14:textId="77777777"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14:paraId="649173A3" w14:textId="77777777"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14:paraId="3B0E2E46" w14:textId="77777777"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14:paraId="2A120926" w14:textId="77777777"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10F5C8DB" w14:textId="77777777"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14:paraId="40272910" w14:textId="77777777"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14:paraId="395F2ACC" w14:textId="77777777"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14:paraId="12F9A1BD" w14:textId="77777777"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14:paraId="0DBE8A08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61C21B7D" w14:textId="77777777"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14:paraId="6EA5684B" w14:textId="77777777"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14:paraId="5A9EF5F0" w14:textId="77777777"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1F4DD939" w14:textId="77777777"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14:paraId="08931BCE" w14:textId="77777777"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E9E54E0" w14:textId="77777777"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14:paraId="6B2AE133" w14:textId="77777777"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14:paraId="670E5AD6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14:paraId="2CBFA094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14:paraId="4E8029A1" w14:textId="77777777"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«Экологичность»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25C9D37E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14:paraId="4AC33F9F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r w:rsidR="00C4128C" w:rsidRPr="00AE1FB1">
        <w:rPr>
          <w:i/>
          <w:color w:val="000000"/>
          <w:sz w:val="28"/>
          <w:szCs w:val="28"/>
        </w:rPr>
        <w:t>бултыхания</w:t>
      </w:r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14:paraId="3F6C8F1A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14:paraId="42BAB834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14:paraId="103981FA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14:paraId="093C1A8E" w14:textId="77777777"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14:paraId="61D37F0B" w14:textId="77777777"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</w:t>
      </w:r>
      <w:r w:rsidR="0055465E">
        <w:rPr>
          <w:color w:val="000000"/>
          <w:sz w:val="30"/>
          <w:szCs w:val="30"/>
        </w:rPr>
        <w:lastRenderedPageBreak/>
        <w:t xml:space="preserve">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14:paraId="09BDB173" w14:textId="77777777"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4D4D4432" w14:textId="77777777"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14:paraId="283E0D94" w14:textId="77777777"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14:paraId="6F9BB151" w14:textId="77777777"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42EE665D" w14:textId="77777777"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4ED9D407" w14:textId="77777777" w:rsidR="00AD5B84" w:rsidRPr="00870910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15A7ED02" w14:textId="77777777"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14:paraId="663C1EBF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14:paraId="2B7467FE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2BC6569D" w14:textId="77777777"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«зацепинг»)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14:paraId="72F5889E" w14:textId="77777777"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870F75" w14:textId="77777777"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868D14B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14:paraId="183229A0" w14:textId="77777777"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14:paraId="5773B0DF" w14:textId="77777777"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14:paraId="0C553B5F" w14:textId="77777777"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«сунуць руку 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агонь, каб навучыць, то так 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трэба 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ць!»</w:t>
      </w:r>
      <w:r w:rsidR="00970F56">
        <w:rPr>
          <w:color w:val="000000"/>
          <w:sz w:val="30"/>
          <w:szCs w:val="30"/>
        </w:rPr>
        <w:t>.</w:t>
      </w:r>
    </w:p>
    <w:p w14:paraId="3CD3759E" w14:textId="77777777"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14:paraId="1753FA87" w14:textId="77777777"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14:paraId="0BBED581" w14:textId="77777777"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14:paraId="33115BC7" w14:textId="77777777"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</w:t>
      </w:r>
      <w:r>
        <w:rPr>
          <w:color w:val="000000"/>
          <w:sz w:val="30"/>
          <w:szCs w:val="30"/>
        </w:rPr>
        <w:lastRenderedPageBreak/>
        <w:t>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14:paraId="3BFAB7B0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киберсреда,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14:paraId="1C659EFA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>Доля киберпреступлений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14:paraId="01908D9A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>жертвами кибермошенников часто становятся дети</w:t>
      </w:r>
      <w:r>
        <w:rPr>
          <w:color w:val="000000"/>
          <w:sz w:val="30"/>
          <w:szCs w:val="30"/>
        </w:rPr>
        <w:t>.</w:t>
      </w:r>
    </w:p>
    <w:p w14:paraId="219509F0" w14:textId="77777777"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Справочно:</w:t>
      </w:r>
    </w:p>
    <w:p w14:paraId="6DAB107B" w14:textId="77777777"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r w:rsidRPr="005D1ABB">
        <w:rPr>
          <w:i/>
          <w:color w:val="000000"/>
          <w:sz w:val="28"/>
          <w:szCs w:val="28"/>
        </w:rPr>
        <w:t>муникационных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киберпреступлений.</w:t>
      </w:r>
    </w:p>
    <w:p w14:paraId="56A43149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кибермошенников,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>нку, поступающих из киберсреды.</w:t>
      </w:r>
    </w:p>
    <w:p w14:paraId="7403A3A5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14:paraId="4AA9E0E2" w14:textId="77777777"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«Кибербезопасность и профилактика киберпреступности»</w:t>
      </w:r>
      <w:r w:rsidRPr="00CC22C7">
        <w:rPr>
          <w:color w:val="000000"/>
          <w:sz w:val="32"/>
          <w:szCs w:val="32"/>
        </w:rPr>
        <w:t>.</w:t>
      </w:r>
    </w:p>
    <w:p w14:paraId="72252653" w14:textId="77777777"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14:paraId="163C3165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1E3FB142" w14:textId="77777777"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 xml:space="preserve"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</w:t>
      </w:r>
      <w:r w:rsidRPr="00EE53DD">
        <w:rPr>
          <w:color w:val="000000"/>
          <w:sz w:val="30"/>
          <w:szCs w:val="30"/>
        </w:rPr>
        <w:lastRenderedPageBreak/>
        <w:t>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14:paraId="0C7FE1FC" w14:textId="77777777"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14:paraId="210D2C15" w14:textId="77777777"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14:paraId="1160E990" w14:textId="77777777"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6DC63" w14:textId="77777777" w:rsidR="008A40B5" w:rsidRDefault="008A40B5" w:rsidP="00F27B3D">
      <w:r>
        <w:separator/>
      </w:r>
    </w:p>
  </w:endnote>
  <w:endnote w:type="continuationSeparator" w:id="0">
    <w:p w14:paraId="268EEAD1" w14:textId="77777777" w:rsidR="008A40B5" w:rsidRDefault="008A40B5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8795" w14:textId="77777777" w:rsidR="008A40B5" w:rsidRDefault="008A40B5" w:rsidP="00F27B3D">
      <w:r>
        <w:separator/>
      </w:r>
    </w:p>
  </w:footnote>
  <w:footnote w:type="continuationSeparator" w:id="0">
    <w:p w14:paraId="2BDA4E7B" w14:textId="77777777" w:rsidR="008A40B5" w:rsidRDefault="008A40B5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Content>
      <w:p w14:paraId="1105DEFF" w14:textId="77777777"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6E0CF3">
          <w:rPr>
            <w:noProof/>
            <w:sz w:val="22"/>
            <w:szCs w:val="22"/>
          </w:rPr>
          <w:t>7</w:t>
        </w:r>
        <w:r w:rsidRPr="00F27B3D">
          <w:rPr>
            <w:sz w:val="22"/>
            <w:szCs w:val="22"/>
          </w:rPr>
          <w:fldChar w:fldCharType="end"/>
        </w:r>
      </w:p>
    </w:sdtContent>
  </w:sdt>
  <w:p w14:paraId="2948979B" w14:textId="77777777"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868F4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A40B5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555A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1C245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A1A4-392C-48E2-9A83-0F76515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Пилюк О.В.</cp:lastModifiedBy>
  <cp:revision>2</cp:revision>
  <cp:lastPrinted>2026-07-08T11:47:00Z</cp:lastPrinted>
  <dcterms:created xsi:type="dcterms:W3CDTF">2026-07-13T04:51:00Z</dcterms:created>
  <dcterms:modified xsi:type="dcterms:W3CDTF">2026-07-13T04:51:00Z</dcterms:modified>
</cp:coreProperties>
</file>