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AC60A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57C2382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266AFCB5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 w:rsidR="0057358D"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716D745B" w14:textId="77777777" w:rsidR="00FC78DD" w:rsidRPr="004E4934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0F15C7A4" w14:textId="77777777" w:rsidR="00FC78DD" w:rsidRPr="004E4934" w:rsidRDefault="0057358D" w:rsidP="00FC78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ТРАДИЦИОННЫЕ 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t>ЦЕННОСТ</w:t>
      </w:r>
      <w:r>
        <w:rPr>
          <w:rFonts w:ascii="Times New Roman" w:hAnsi="Times New Roman" w:cs="Times New Roman"/>
          <w:b/>
          <w:bCs/>
          <w:sz w:val="30"/>
          <w:szCs w:val="30"/>
        </w:rPr>
        <w:t>И БЕЛОРУСОВ: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>СЕМЬЯ, ОБЩЕСТВО, ГОСУДАРСТВО</w:t>
      </w:r>
    </w:p>
    <w:p w14:paraId="5198865D" w14:textId="77777777" w:rsidR="00FC78DD" w:rsidRPr="004E4934" w:rsidRDefault="00FC78DD" w:rsidP="00FC78D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36788EE" w14:textId="77777777" w:rsidR="005D3A4D" w:rsidRPr="001E628B" w:rsidRDefault="005D3A4D" w:rsidP="005D3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1E628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работников предприятий реального сектора экономики)</w:t>
      </w:r>
    </w:p>
    <w:p w14:paraId="15FD08ED" w14:textId="77777777" w:rsidR="00FC78DD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568BD0A" w14:textId="77777777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На современном этапе мирового развития человечество столкнулось с беспрецедентной трансформацией духовно-нравственной сферы, где под видом «прогрессивных трендов» размываются базовые основы общества: институт семьи, уважение к старшим, суверенитет государств и историческая правда.</w:t>
      </w:r>
    </w:p>
    <w:p w14:paraId="0E28F8A9" w14:textId="2C86487D" w:rsidR="0071599A" w:rsidRPr="007C33D8" w:rsidRDefault="0071599A" w:rsidP="00715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 xml:space="preserve">Республика Беларусь – социальное государство, </w:t>
      </w:r>
      <w:r w:rsidR="001311D1" w:rsidRPr="001311D1">
        <w:rPr>
          <w:rFonts w:ascii="Times New Roman" w:hAnsi="Times New Roman" w:cs="Times New Roman"/>
          <w:sz w:val="30"/>
          <w:szCs w:val="30"/>
        </w:rPr>
        <w:t xml:space="preserve">одной из </w:t>
      </w:r>
      <w:r w:rsidRPr="00D24901">
        <w:rPr>
          <w:rFonts w:ascii="Times New Roman" w:hAnsi="Times New Roman" w:cs="Times New Roman"/>
          <w:sz w:val="30"/>
          <w:szCs w:val="30"/>
        </w:rPr>
        <w:t>приоритетн</w:t>
      </w:r>
      <w:r w:rsidR="001311D1">
        <w:rPr>
          <w:rFonts w:ascii="Times New Roman" w:hAnsi="Times New Roman" w:cs="Times New Roman"/>
          <w:sz w:val="30"/>
          <w:szCs w:val="30"/>
        </w:rPr>
        <w:t>ых</w:t>
      </w:r>
      <w:r w:rsidRPr="00D24901">
        <w:rPr>
          <w:rFonts w:ascii="Times New Roman" w:hAnsi="Times New Roman" w:cs="Times New Roman"/>
          <w:sz w:val="30"/>
          <w:szCs w:val="30"/>
        </w:rPr>
        <w:t xml:space="preserve"> задач которого является защита и укрепление института семьи, сохранение традиционных семейных ценностей.</w:t>
      </w:r>
      <w:r w:rsidRPr="007C33D8">
        <w:rPr>
          <w:rFonts w:ascii="Times New Roman" w:hAnsi="Times New Roman" w:cs="Times New Roman"/>
          <w:sz w:val="30"/>
          <w:szCs w:val="30"/>
        </w:rPr>
        <w:t xml:space="preserve"> Именно брак, семья и преемственность поколений формируют духовный фундамент развития нашего общества.</w:t>
      </w:r>
    </w:p>
    <w:p w14:paraId="54D81E92" w14:textId="46D10A85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Традиционные устои, веками служившие опорой общества, подвергаются ревизии и деструктивному внешнему давлению. В этих условиях для Республики Беларусь </w:t>
      </w:r>
      <w:r w:rsidRPr="002F144F">
        <w:rPr>
          <w:rFonts w:ascii="Times New Roman" w:eastAsia="Times New Roman" w:hAnsi="Times New Roman" w:cs="Times New Roman"/>
          <w:b/>
          <w:sz w:val="30"/>
          <w:szCs w:val="30"/>
        </w:rPr>
        <w:t xml:space="preserve">защита и сохранение института традиционной семьи – это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стратегический национальный интерес и ключевой элемент национальной безопасности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404BC246" w14:textId="5279F547" w:rsidR="0071599A" w:rsidRDefault="0071599A" w:rsidP="008176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Белорусская модель государственности демонстрирует свою у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тойчивость именно потому, что она опирается на глубокие традиции, христианские корни, историческую память белорусского народа и стремление к социальной справедливости. </w:t>
      </w:r>
    </w:p>
    <w:p w14:paraId="274C263E" w14:textId="069ED8F9" w:rsidR="00795263" w:rsidRPr="00795263" w:rsidRDefault="00795263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Pr="00795263">
        <w:rPr>
          <w:rFonts w:ascii="Times New Roman" w:hAnsi="Times New Roman" w:cs="Times New Roman"/>
          <w:sz w:val="30"/>
          <w:szCs w:val="30"/>
        </w:rPr>
        <w:t xml:space="preserve">традиционной </w:t>
      </w:r>
      <w:r>
        <w:rPr>
          <w:rFonts w:ascii="Times New Roman" w:hAnsi="Times New Roman" w:cs="Times New Roman"/>
          <w:sz w:val="30"/>
          <w:szCs w:val="30"/>
        </w:rPr>
        <w:t xml:space="preserve">белорусской </w:t>
      </w:r>
      <w:r w:rsidRPr="00795263">
        <w:rPr>
          <w:rFonts w:ascii="Times New Roman" w:hAnsi="Times New Roman" w:cs="Times New Roman"/>
          <w:sz w:val="30"/>
          <w:szCs w:val="30"/>
        </w:rPr>
        <w:t xml:space="preserve">культуре и </w:t>
      </w:r>
      <w:r>
        <w:rPr>
          <w:rFonts w:ascii="Times New Roman" w:hAnsi="Times New Roman" w:cs="Times New Roman"/>
          <w:sz w:val="30"/>
          <w:szCs w:val="30"/>
        </w:rPr>
        <w:t>связанной с ней ценностях</w:t>
      </w:r>
      <w:r w:rsidR="00B656A0">
        <w:rPr>
          <w:rFonts w:ascii="Times New Roman" w:hAnsi="Times New Roman" w:cs="Times New Roman"/>
          <w:sz w:val="30"/>
          <w:szCs w:val="30"/>
        </w:rPr>
        <w:t xml:space="preserve"> семье отводится </w:t>
      </w:r>
      <w:r>
        <w:rPr>
          <w:rFonts w:ascii="Times New Roman" w:hAnsi="Times New Roman" w:cs="Times New Roman"/>
          <w:sz w:val="30"/>
          <w:szCs w:val="30"/>
        </w:rPr>
        <w:t>особая роль</w:t>
      </w:r>
      <w:r w:rsidR="00B656A0">
        <w:rPr>
          <w:rFonts w:ascii="Times New Roman" w:hAnsi="Times New Roman" w:cs="Times New Roman"/>
          <w:sz w:val="30"/>
          <w:szCs w:val="30"/>
        </w:rPr>
        <w:t xml:space="preserve">. </w:t>
      </w:r>
      <w:r w:rsidRPr="00795263">
        <w:rPr>
          <w:rFonts w:ascii="Times New Roman" w:hAnsi="Times New Roman" w:cs="Times New Roman"/>
          <w:sz w:val="30"/>
          <w:szCs w:val="30"/>
        </w:rPr>
        <w:t xml:space="preserve">Семья как группа людей, </w:t>
      </w:r>
      <w:r w:rsidR="007B1B7A">
        <w:rPr>
          <w:rFonts w:ascii="Times New Roman" w:hAnsi="Times New Roman" w:cs="Times New Roman"/>
          <w:sz w:val="30"/>
          <w:szCs w:val="30"/>
        </w:rPr>
        <w:t xml:space="preserve">объединенных </w:t>
      </w:r>
      <w:r w:rsidRPr="00795263">
        <w:rPr>
          <w:rFonts w:ascii="Times New Roman" w:hAnsi="Times New Roman" w:cs="Times New Roman"/>
          <w:sz w:val="30"/>
          <w:szCs w:val="30"/>
        </w:rPr>
        <w:t>кровным родством и общими интересами, всегда была важным условием продолжения рода и самореализации человека.</w:t>
      </w:r>
      <w:r>
        <w:rPr>
          <w:rFonts w:ascii="Times New Roman" w:hAnsi="Times New Roman" w:cs="Times New Roman"/>
          <w:sz w:val="30"/>
          <w:szCs w:val="30"/>
        </w:rPr>
        <w:t xml:space="preserve"> Она рассматрива</w:t>
      </w:r>
      <w:r w:rsidR="00B656A0">
        <w:rPr>
          <w:rFonts w:ascii="Times New Roman" w:hAnsi="Times New Roman" w:cs="Times New Roman"/>
          <w:sz w:val="30"/>
          <w:szCs w:val="30"/>
        </w:rPr>
        <w:t xml:space="preserve">ется </w:t>
      </w:r>
      <w:r w:rsidRPr="00795263">
        <w:rPr>
          <w:rFonts w:ascii="Times New Roman" w:hAnsi="Times New Roman" w:cs="Times New Roman"/>
          <w:sz w:val="30"/>
          <w:szCs w:val="30"/>
        </w:rPr>
        <w:t>как важнейший социальный институт обеспечения преемственности поколений и формирования духовных ценностей.</w:t>
      </w:r>
    </w:p>
    <w:p w14:paraId="2F63F091" w14:textId="4E0ACDCD" w:rsidR="00795263" w:rsidRDefault="00B656A0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817672">
        <w:rPr>
          <w:rFonts w:ascii="Times New Roman" w:hAnsi="Times New Roman" w:cs="Times New Roman"/>
          <w:sz w:val="30"/>
          <w:szCs w:val="30"/>
        </w:rPr>
        <w:t xml:space="preserve">ародная мудрость объединяет женское и мужское начала </w:t>
      </w:r>
      <w:r w:rsidR="002A4B36">
        <w:rPr>
          <w:rFonts w:ascii="Times New Roman" w:hAnsi="Times New Roman" w:cs="Times New Roman"/>
          <w:sz w:val="30"/>
          <w:szCs w:val="30"/>
        </w:rPr>
        <w:t xml:space="preserve">при создании </w:t>
      </w:r>
      <w:r w:rsidR="00817672">
        <w:rPr>
          <w:rFonts w:ascii="Times New Roman" w:hAnsi="Times New Roman" w:cs="Times New Roman"/>
          <w:sz w:val="30"/>
          <w:szCs w:val="30"/>
        </w:rPr>
        <w:t>супружеской пары</w:t>
      </w:r>
      <w:r w:rsidR="002A4B36">
        <w:rPr>
          <w:rFonts w:ascii="Times New Roman" w:hAnsi="Times New Roman" w:cs="Times New Roman"/>
          <w:sz w:val="30"/>
          <w:szCs w:val="30"/>
        </w:rPr>
        <w:t xml:space="preserve"> в единое целое</w:t>
      </w:r>
      <w:r w:rsidR="00521895">
        <w:rPr>
          <w:rFonts w:ascii="Times New Roman" w:hAnsi="Times New Roman" w:cs="Times New Roman"/>
          <w:sz w:val="30"/>
          <w:szCs w:val="30"/>
        </w:rPr>
        <w:t>. П</w:t>
      </w:r>
      <w:r w:rsidR="00817672">
        <w:rPr>
          <w:rFonts w:ascii="Times New Roman" w:hAnsi="Times New Roman" w:cs="Times New Roman"/>
          <w:sz w:val="30"/>
          <w:szCs w:val="30"/>
        </w:rPr>
        <w:t>ротивоположности становятся взаимодополняющими, усиливающими друг друга частями. Результатом является установление порядка</w:t>
      </w:r>
      <w:r w:rsidR="00B17C1C">
        <w:rPr>
          <w:rFonts w:ascii="Times New Roman" w:hAnsi="Times New Roman" w:cs="Times New Roman"/>
          <w:sz w:val="30"/>
          <w:szCs w:val="30"/>
        </w:rPr>
        <w:t>,</w:t>
      </w:r>
      <w:r w:rsidR="00817672">
        <w:rPr>
          <w:rFonts w:ascii="Times New Roman" w:hAnsi="Times New Roman" w:cs="Times New Roman"/>
          <w:sz w:val="30"/>
          <w:szCs w:val="30"/>
        </w:rPr>
        <w:t xml:space="preserve"> в рамках которого живет и развивается </w:t>
      </w:r>
      <w:r w:rsidR="00BF4FB7">
        <w:rPr>
          <w:rFonts w:ascii="Times New Roman" w:hAnsi="Times New Roman" w:cs="Times New Roman"/>
          <w:sz w:val="30"/>
          <w:szCs w:val="30"/>
        </w:rPr>
        <w:t xml:space="preserve">все </w:t>
      </w:r>
      <w:r w:rsidR="00817672">
        <w:rPr>
          <w:rFonts w:ascii="Times New Roman" w:hAnsi="Times New Roman" w:cs="Times New Roman"/>
          <w:sz w:val="30"/>
          <w:szCs w:val="30"/>
        </w:rPr>
        <w:t>общество.</w:t>
      </w:r>
    </w:p>
    <w:p w14:paraId="2810AE90" w14:textId="77777777" w:rsidR="00817672" w:rsidRPr="00D24901" w:rsidRDefault="00817672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Семья всегда держалась на единстве – духовном, физическом, экономическом, эмоциональном – мужа и жены. Брак закреплял их единство фактически до самой смерти. В легендах создание пар приписывается Богу и объясняется прежде всего расчетом на </w:t>
      </w:r>
      <w:r w:rsidRPr="00795263">
        <w:rPr>
          <w:rFonts w:ascii="Times New Roman" w:hAnsi="Times New Roman" w:cs="Times New Roman"/>
          <w:sz w:val="30"/>
          <w:szCs w:val="30"/>
        </w:rPr>
        <w:lastRenderedPageBreak/>
        <w:t xml:space="preserve">установление порядка в социуме в целом. По поверьям единство супругов продолжалось и </w:t>
      </w:r>
      <w:r w:rsidRPr="00D24901">
        <w:rPr>
          <w:rFonts w:ascii="Times New Roman" w:hAnsi="Times New Roman" w:cs="Times New Roman"/>
          <w:sz w:val="30"/>
          <w:szCs w:val="30"/>
        </w:rPr>
        <w:t xml:space="preserve">после смерти одного из них. </w:t>
      </w:r>
    </w:p>
    <w:p w14:paraId="2F67A82B" w14:textId="7111118C" w:rsidR="00503C1D" w:rsidRDefault="00AE58B4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>Е</w:t>
      </w:r>
      <w:r w:rsidR="00817672" w:rsidRPr="00D24901">
        <w:rPr>
          <w:rFonts w:ascii="Times New Roman" w:hAnsi="Times New Roman" w:cs="Times New Roman"/>
          <w:sz w:val="30"/>
          <w:szCs w:val="30"/>
        </w:rPr>
        <w:t xml:space="preserve">динственно возможной формой </w:t>
      </w:r>
      <w:r w:rsidRPr="00D24901">
        <w:rPr>
          <w:rFonts w:ascii="Times New Roman" w:hAnsi="Times New Roman" w:cs="Times New Roman"/>
          <w:sz w:val="30"/>
          <w:szCs w:val="30"/>
        </w:rPr>
        <w:t>существования семьи</w:t>
      </w:r>
      <w:r w:rsidR="005A6A63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ее </w:t>
      </w:r>
      <w:r w:rsidR="00817672" w:rsidRPr="00D24901">
        <w:rPr>
          <w:rFonts w:ascii="Times New Roman" w:hAnsi="Times New Roman" w:cs="Times New Roman"/>
          <w:sz w:val="30"/>
          <w:szCs w:val="30"/>
        </w:rPr>
        <w:t>ритуального и социального оформления и условием продолжения рода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="001920CB" w:rsidRPr="00D24901">
        <w:rPr>
          <w:rFonts w:ascii="Times New Roman" w:hAnsi="Times New Roman" w:cs="Times New Roman"/>
          <w:sz w:val="30"/>
          <w:szCs w:val="30"/>
        </w:rPr>
        <w:t xml:space="preserve"> по убеждению наших предков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являлся брак</w:t>
      </w:r>
      <w:r w:rsidR="00817672" w:rsidRPr="00D24901">
        <w:rPr>
          <w:rFonts w:ascii="Times New Roman" w:hAnsi="Times New Roman" w:cs="Times New Roman"/>
          <w:sz w:val="30"/>
          <w:szCs w:val="30"/>
        </w:rPr>
        <w:t>. Заключение брака было одним из обязательных пунктов жизненного пути человека. Если же по каким-либо причинам женщина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или мужчина не вступали в брак и оставались без семьи и детей, то они воспринимались общиной социально неполноценными, их участие в ритуалах семейного цикла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(рождение, свадьба)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существенно ограничивалось. Брак понимался как предпосылка стабильности и благополучия не только отдельной семьи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(рода)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но и всей общины. Поэтому социум отслеживал </w:t>
      </w:r>
      <w:r w:rsidR="007436CD">
        <w:rPr>
          <w:rFonts w:ascii="Times New Roman" w:hAnsi="Times New Roman" w:cs="Times New Roman"/>
          <w:sz w:val="30"/>
          <w:szCs w:val="30"/>
        </w:rPr>
        <w:t xml:space="preserve">супружеские отношения 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и </w:t>
      </w:r>
      <w:r w:rsidR="007436CD">
        <w:rPr>
          <w:rFonts w:ascii="Times New Roman" w:hAnsi="Times New Roman" w:cs="Times New Roman"/>
          <w:sz w:val="30"/>
          <w:szCs w:val="30"/>
        </w:rPr>
        <w:t>брал на себя функцию общественного контролера их соответствия принятым стандартам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что </w:t>
      </w:r>
      <w:r w:rsidR="007436CD">
        <w:rPr>
          <w:rFonts w:ascii="Times New Roman" w:hAnsi="Times New Roman" w:cs="Times New Roman"/>
          <w:sz w:val="30"/>
          <w:szCs w:val="30"/>
        </w:rPr>
        <w:t xml:space="preserve">находило отражение во </w:t>
      </w:r>
      <w:r w:rsidR="00817672" w:rsidRPr="00795263">
        <w:rPr>
          <w:rFonts w:ascii="Times New Roman" w:hAnsi="Times New Roman" w:cs="Times New Roman"/>
          <w:sz w:val="30"/>
          <w:szCs w:val="30"/>
        </w:rPr>
        <w:t>многих календарных обыча</w:t>
      </w:r>
      <w:r w:rsidR="007436CD">
        <w:rPr>
          <w:rFonts w:ascii="Times New Roman" w:hAnsi="Times New Roman" w:cs="Times New Roman"/>
          <w:sz w:val="30"/>
          <w:szCs w:val="30"/>
        </w:rPr>
        <w:t>ях</w:t>
      </w:r>
      <w:r w:rsidR="00503C1D">
        <w:rPr>
          <w:rFonts w:ascii="Times New Roman" w:hAnsi="Times New Roman" w:cs="Times New Roman"/>
          <w:sz w:val="30"/>
          <w:szCs w:val="30"/>
        </w:rPr>
        <w:t>,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определяло </w:t>
      </w:r>
      <w:r w:rsidR="007436CD">
        <w:rPr>
          <w:rFonts w:ascii="Times New Roman" w:hAnsi="Times New Roman" w:cs="Times New Roman"/>
          <w:sz w:val="30"/>
          <w:szCs w:val="30"/>
        </w:rPr>
        <w:t>темы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17672" w:rsidRPr="00795263">
        <w:rPr>
          <w:rFonts w:ascii="Times New Roman" w:hAnsi="Times New Roman" w:cs="Times New Roman"/>
          <w:sz w:val="30"/>
          <w:szCs w:val="30"/>
        </w:rPr>
        <w:t>народн</w:t>
      </w:r>
      <w:r>
        <w:rPr>
          <w:rFonts w:ascii="Times New Roman" w:hAnsi="Times New Roman" w:cs="Times New Roman"/>
          <w:sz w:val="30"/>
          <w:szCs w:val="30"/>
        </w:rPr>
        <w:t>ых песен</w:t>
      </w:r>
      <w:r w:rsidR="00503C1D">
        <w:rPr>
          <w:rFonts w:ascii="Times New Roman" w:hAnsi="Times New Roman" w:cs="Times New Roman"/>
          <w:sz w:val="30"/>
          <w:szCs w:val="30"/>
        </w:rPr>
        <w:t xml:space="preserve"> и распределение обязанностей</w:t>
      </w:r>
      <w:r w:rsidR="005B1BBE" w:rsidRPr="005B1BBE">
        <w:rPr>
          <w:rFonts w:ascii="Times New Roman" w:hAnsi="Times New Roman" w:cs="Times New Roman"/>
          <w:sz w:val="30"/>
          <w:szCs w:val="30"/>
        </w:rPr>
        <w:t xml:space="preserve"> </w:t>
      </w:r>
      <w:r w:rsidR="005B1BBE">
        <w:rPr>
          <w:rFonts w:ascii="Times New Roman" w:hAnsi="Times New Roman" w:cs="Times New Roman"/>
          <w:sz w:val="30"/>
          <w:szCs w:val="30"/>
        </w:rPr>
        <w:t>в семье</w:t>
      </w:r>
      <w:r w:rsidR="00817672" w:rsidRPr="00795263">
        <w:rPr>
          <w:rFonts w:ascii="Times New Roman" w:hAnsi="Times New Roman" w:cs="Times New Roman"/>
          <w:sz w:val="30"/>
          <w:szCs w:val="30"/>
        </w:rPr>
        <w:t>.</w:t>
      </w:r>
    </w:p>
    <w:p w14:paraId="39A0A523" w14:textId="27AB6BEE" w:rsidR="002E5ED9" w:rsidRDefault="00503C1D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Следует отметить, что рациональный подход </w:t>
      </w:r>
      <w:r w:rsidR="002E5ED9">
        <w:rPr>
          <w:rFonts w:ascii="Times New Roman" w:hAnsi="Times New Roman" w:cs="Times New Roman"/>
          <w:sz w:val="30"/>
          <w:szCs w:val="30"/>
        </w:rPr>
        <w:t xml:space="preserve">наших предков </w:t>
      </w:r>
      <w:r>
        <w:rPr>
          <w:rFonts w:ascii="Times New Roman" w:hAnsi="Times New Roman" w:cs="Times New Roman"/>
          <w:sz w:val="30"/>
          <w:szCs w:val="30"/>
        </w:rPr>
        <w:t>к вкладу супругов в жизнь семьи сохранил</w:t>
      </w:r>
      <w:r w:rsidR="002E5ED9">
        <w:rPr>
          <w:rFonts w:ascii="Times New Roman" w:hAnsi="Times New Roman" w:cs="Times New Roman"/>
          <w:sz w:val="30"/>
          <w:szCs w:val="30"/>
        </w:rPr>
        <w:t>ся и в современной белорусской</w:t>
      </w:r>
      <w:r w:rsidR="00E80FDF">
        <w:rPr>
          <w:rFonts w:ascii="Times New Roman" w:hAnsi="Times New Roman" w:cs="Times New Roman"/>
          <w:sz w:val="30"/>
          <w:szCs w:val="30"/>
        </w:rPr>
        <w:t xml:space="preserve"> первичной</w:t>
      </w:r>
      <w:r w:rsidR="002E5ED9">
        <w:rPr>
          <w:rFonts w:ascii="Times New Roman" w:hAnsi="Times New Roman" w:cs="Times New Roman"/>
          <w:sz w:val="30"/>
          <w:szCs w:val="30"/>
        </w:rPr>
        <w:t xml:space="preserve"> ячейке общества, несмотря на радикальную модернизацию многих аспектов жизнедеятельности.</w:t>
      </w:r>
    </w:p>
    <w:p w14:paraId="604BF16E" w14:textId="77777777" w:rsidR="002E5ED9" w:rsidRPr="004C278A" w:rsidRDefault="002E5ED9" w:rsidP="002E5ED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C79DFF4" w14:textId="0EED92F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1419">
        <w:rPr>
          <w:rFonts w:ascii="Times New Roman" w:hAnsi="Times New Roman" w:cs="Times New Roman"/>
          <w:i/>
          <w:sz w:val="28"/>
          <w:szCs w:val="28"/>
        </w:rPr>
        <w:t>По результатам социологических опросов, проведенных Национальной академией наук Беларуси в 2026 году, белорусы следующим образом видят распределение обязанностей между мужем и женой (цифры округлены)</w:t>
      </w:r>
      <w:r w:rsidR="006D4D5F">
        <w:rPr>
          <w:rFonts w:ascii="Times New Roman" w:hAnsi="Times New Roman" w:cs="Times New Roman"/>
          <w:i/>
          <w:sz w:val="28"/>
          <w:szCs w:val="28"/>
        </w:rPr>
        <w:t>.</w:t>
      </w:r>
    </w:p>
    <w:p w14:paraId="71E98A6B" w14:textId="77777777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мнениях и оценках жителей страны </w:t>
      </w:r>
      <w:r w:rsidRPr="00AC0D2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ответственный отец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p w14:paraId="27701845" w14:textId="778D94BB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первую очередь материально обеспечивает семью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(так ответило 62% респондентов)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25FCA0A" w14:textId="4B2BA5B5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личной жизнью ребенка,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находить решения в сложных ситуациях,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46%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7FD6933B" w14:textId="63EBBC71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 и заботится о его физическом развитии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</w:p>
    <w:p w14:paraId="132CD469" w14:textId="77777777" w:rsidR="006D4D5F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свою очередь </w:t>
      </w:r>
      <w:r w:rsidRPr="007E52D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ответственная мать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14:paraId="2868F4AB" w14:textId="34FFD7DD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мнению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респондентов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5D7F0FF2" w14:textId="560900C4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его личной жизнью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59%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6E93B038" w14:textId="0D11069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прививает навыки здорового образа жизни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48%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32DC5778" w14:textId="3B7A53D0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47%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4A146BA3" w14:textId="326F43FC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 находить решения в сложных ситуациях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0C722C47" w14:textId="7AF13E0F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заботится о физическом развитии ребенка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32%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3194E07" w14:textId="39AA2182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водит его в театры, музеи, на спортивные состязания, выставки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30%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14:paraId="4CD318CA" w14:textId="028FE4C1" w:rsidR="002E5ED9" w:rsidRPr="006C7EED" w:rsidRDefault="007847C8" w:rsidP="007847C8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только 13%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респондент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ов считают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что ответственная мать 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должна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материально обеспечиват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семью.</w:t>
      </w:r>
    </w:p>
    <w:p w14:paraId="0F9D143F" w14:textId="12E17114" w:rsidR="007847C8" w:rsidRDefault="007847C8" w:rsidP="006D4D5F">
      <w:pPr>
        <w:spacing w:after="12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При этом в белорусском обществе сильна культура взаимопонимания: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77% </w:t>
      </w:r>
      <w:r w:rsidR="00224128"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опрошенных полагает, что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важнейши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е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решени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я</w:t>
      </w:r>
      <w:r w:rsidRPr="0022412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>в семьях принимаются супругами совместно.</w:t>
      </w:r>
    </w:p>
    <w:p w14:paraId="27F91A8D" w14:textId="1285C42A" w:rsidR="00817672" w:rsidRPr="00795263" w:rsidRDefault="00817672" w:rsidP="007847C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Брак рассматривался как неотъемлемая часть судьбы человека. Программирование счастливого брака происходило еще в рамках родильной обрядности: </w:t>
      </w:r>
      <w:r w:rsidR="00224128" w:rsidRPr="00224128">
        <w:rPr>
          <w:rFonts w:ascii="Times New Roman" w:hAnsi="Times New Roman" w:cs="Times New Roman"/>
          <w:i/>
          <w:sz w:val="30"/>
          <w:szCs w:val="30"/>
        </w:rPr>
        <w:t>«</w:t>
      </w:r>
      <w:r w:rsidRPr="00795263">
        <w:rPr>
          <w:rFonts w:ascii="Times New Roman" w:hAnsi="Times New Roman" w:cs="Times New Roman"/>
          <w:i/>
          <w:iCs/>
          <w:sz w:val="30"/>
          <w:szCs w:val="30"/>
        </w:rPr>
        <w:t xml:space="preserve">дай, Боже, доли всякой: и хлебной, и денежной, и той </w:t>
      </w:r>
      <w:r w:rsidRPr="0071599A">
        <w:rPr>
          <w:rFonts w:ascii="Times New Roman" w:hAnsi="Times New Roman" w:cs="Times New Roman"/>
          <w:bCs/>
          <w:i/>
          <w:iCs/>
          <w:sz w:val="30"/>
          <w:szCs w:val="30"/>
        </w:rPr>
        <w:t>венчальной</w:t>
      </w:r>
      <w:r w:rsidR="00224128">
        <w:rPr>
          <w:rFonts w:ascii="Times New Roman" w:hAnsi="Times New Roman" w:cs="Times New Roman"/>
          <w:bCs/>
          <w:i/>
          <w:iCs/>
          <w:sz w:val="30"/>
          <w:szCs w:val="30"/>
        </w:rPr>
        <w:t>»</w:t>
      </w:r>
      <w:r w:rsidRPr="00795263">
        <w:rPr>
          <w:rFonts w:ascii="Times New Roman" w:hAnsi="Times New Roman" w:cs="Times New Roman"/>
          <w:sz w:val="30"/>
          <w:szCs w:val="30"/>
        </w:rPr>
        <w:t>.</w:t>
      </w:r>
    </w:p>
    <w:p w14:paraId="29A67133" w14:textId="2447CD3B" w:rsidR="0071599A" w:rsidRDefault="00795263" w:rsidP="008A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Величайшим богатством семьи считались </w:t>
      </w:r>
      <w:r w:rsidRPr="00224128">
        <w:rPr>
          <w:rFonts w:ascii="Times New Roman" w:hAnsi="Times New Roman" w:cs="Times New Roman"/>
          <w:b/>
          <w:sz w:val="30"/>
          <w:szCs w:val="30"/>
        </w:rPr>
        <w:t>дети</w:t>
      </w:r>
      <w:r w:rsidRPr="00795263">
        <w:rPr>
          <w:rFonts w:ascii="Times New Roman" w:hAnsi="Times New Roman" w:cs="Times New Roman"/>
          <w:sz w:val="30"/>
          <w:szCs w:val="30"/>
        </w:rPr>
        <w:t xml:space="preserve">. </w:t>
      </w:r>
      <w:r w:rsidR="0071599A">
        <w:rPr>
          <w:rFonts w:ascii="Times New Roman" w:hAnsi="Times New Roman" w:cs="Times New Roman"/>
          <w:sz w:val="30"/>
          <w:szCs w:val="30"/>
        </w:rPr>
        <w:t>Социологические исследования отмечают, что и сегодня по убеждению наших граждан:</w:t>
      </w:r>
    </w:p>
    <w:p w14:paraId="4D041DC4" w14:textId="7DDF93A7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рождение ребенка укрепляет семью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31F6B8AD" w14:textId="07FD3DFD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дети эмоционально обогащают родителей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14:paraId="6117A1D5" w14:textId="6DE1C971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родительство 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является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важным аспектом для самореализации мужчин и женщин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62A8522D" w14:textId="7E03EB91" w:rsidR="008A4C9A" w:rsidRPr="00224128" w:rsidRDefault="008A4C9A" w:rsidP="002241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видятся как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помощник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различных делах и опор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старости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C1D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(эти ожидания все больше уходит на второй план)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3821120E" w14:textId="5027E53A" w:rsidR="0057358D" w:rsidRDefault="00BD1C56" w:rsidP="00224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 последние 100</w:t>
      </w:r>
      <w:r w:rsidR="004D0E25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 xml:space="preserve">150 лет система образования почти полностью вытеснила Церковь в деле образования/воспитания детей. Отрицательную роль «улицы» сегодня играет Интернет, почти отменивший улицу как таковую </w:t>
      </w:r>
      <w:r w:rsidR="00103E0D">
        <w:rPr>
          <w:rFonts w:ascii="Times New Roman" w:hAnsi="Times New Roman" w:cs="Times New Roman"/>
          <w:sz w:val="30"/>
          <w:szCs w:val="30"/>
        </w:rPr>
        <w:t>и в хорошем смысле</w:t>
      </w:r>
      <w:r>
        <w:rPr>
          <w:rFonts w:ascii="Times New Roman" w:hAnsi="Times New Roman" w:cs="Times New Roman"/>
          <w:sz w:val="30"/>
          <w:szCs w:val="30"/>
        </w:rPr>
        <w:t xml:space="preserve">. Но </w:t>
      </w:r>
      <w:r w:rsidR="001920CB">
        <w:rPr>
          <w:rFonts w:ascii="Times New Roman" w:hAnsi="Times New Roman" w:cs="Times New Roman"/>
          <w:sz w:val="30"/>
          <w:szCs w:val="30"/>
        </w:rPr>
        <w:t xml:space="preserve">какие </w:t>
      </w:r>
      <w:r w:rsidR="00F36756">
        <w:rPr>
          <w:rFonts w:ascii="Times New Roman" w:hAnsi="Times New Roman" w:cs="Times New Roman"/>
          <w:sz w:val="30"/>
          <w:szCs w:val="30"/>
        </w:rPr>
        <w:t xml:space="preserve">бы </w:t>
      </w:r>
      <w:r w:rsidR="001920CB">
        <w:rPr>
          <w:rFonts w:ascii="Times New Roman" w:hAnsi="Times New Roman" w:cs="Times New Roman"/>
          <w:sz w:val="30"/>
          <w:szCs w:val="30"/>
        </w:rPr>
        <w:t xml:space="preserve">ни были </w:t>
      </w:r>
      <w:r w:rsidR="00F36756">
        <w:rPr>
          <w:rFonts w:ascii="Times New Roman" w:hAnsi="Times New Roman" w:cs="Times New Roman"/>
          <w:sz w:val="30"/>
          <w:szCs w:val="30"/>
        </w:rPr>
        <w:t>п</w:t>
      </w:r>
      <w:r w:rsidR="001920CB">
        <w:rPr>
          <w:rFonts w:ascii="Times New Roman" w:hAnsi="Times New Roman" w:cs="Times New Roman"/>
          <w:sz w:val="30"/>
          <w:szCs w:val="30"/>
        </w:rPr>
        <w:t>еремены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23252A">
        <w:rPr>
          <w:rFonts w:ascii="Times New Roman" w:hAnsi="Times New Roman" w:cs="Times New Roman"/>
          <w:sz w:val="30"/>
          <w:szCs w:val="30"/>
        </w:rPr>
        <w:t>значение</w:t>
      </w:r>
      <w:r>
        <w:rPr>
          <w:rFonts w:ascii="Times New Roman" w:hAnsi="Times New Roman" w:cs="Times New Roman"/>
          <w:sz w:val="30"/>
          <w:szCs w:val="30"/>
        </w:rPr>
        <w:t xml:space="preserve"> семьи нисколько не </w:t>
      </w:r>
      <w:r w:rsidR="0023252A">
        <w:rPr>
          <w:rFonts w:ascii="Times New Roman" w:hAnsi="Times New Roman" w:cs="Times New Roman"/>
          <w:sz w:val="30"/>
          <w:szCs w:val="30"/>
        </w:rPr>
        <w:t>уменьшилось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7BE7282" w14:textId="2E3B0B1F" w:rsidR="001920CB" w:rsidRDefault="005B0C6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Именно семья – то место</w:t>
      </w:r>
      <w:r w:rsidRPr="005B0C6F">
        <w:rPr>
          <w:rFonts w:ascii="Times New Roman" w:hAnsi="Times New Roman" w:cs="Times New Roman"/>
          <w:sz w:val="30"/>
          <w:szCs w:val="30"/>
        </w:rPr>
        <w:t>, где дети учатся любви, ответственности и вере через повседневные примеры. Именно в семье закладывается фундамент нравственности реб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>нка. Без этого дети вырастают без корней, подверженными внешним влияниям. Семья</w:t>
      </w:r>
      <w:r w:rsidR="00BD1C56">
        <w:rPr>
          <w:rFonts w:ascii="Times New Roman" w:hAnsi="Times New Roman" w:cs="Times New Roman"/>
          <w:sz w:val="30"/>
          <w:szCs w:val="30"/>
        </w:rPr>
        <w:t xml:space="preserve"> – </w:t>
      </w:r>
      <w:r w:rsidRPr="005B0C6F">
        <w:rPr>
          <w:rFonts w:ascii="Times New Roman" w:hAnsi="Times New Roman" w:cs="Times New Roman"/>
          <w:sz w:val="30"/>
          <w:szCs w:val="30"/>
        </w:rPr>
        <w:t>едины</w:t>
      </w:r>
      <w:r w:rsidR="00BD1C56">
        <w:rPr>
          <w:rFonts w:ascii="Times New Roman" w:hAnsi="Times New Roman" w:cs="Times New Roman"/>
          <w:sz w:val="30"/>
          <w:szCs w:val="30"/>
        </w:rPr>
        <w:t>й</w:t>
      </w:r>
      <w:r w:rsidRPr="005B0C6F">
        <w:rPr>
          <w:rFonts w:ascii="Times New Roman" w:hAnsi="Times New Roman" w:cs="Times New Roman"/>
          <w:sz w:val="30"/>
          <w:szCs w:val="30"/>
        </w:rPr>
        <w:t xml:space="preserve"> организм, члены которого живут и строят свои отношения на основе закона любви. </w:t>
      </w:r>
    </w:p>
    <w:p w14:paraId="103BD3C0" w14:textId="1DC50E84" w:rsidR="001920CB" w:rsidRDefault="001920CB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Дети копируют линию поведения родителей и их установки, а потому </w:t>
      </w:r>
      <w:r w:rsidRPr="0041786B">
        <w:rPr>
          <w:rFonts w:ascii="Times New Roman" w:hAnsi="Times New Roman" w:cs="Times New Roman"/>
          <w:b/>
          <w:sz w:val="30"/>
          <w:szCs w:val="30"/>
        </w:rPr>
        <w:t>роль семьи в становлении личности исключительна</w:t>
      </w:r>
      <w:r w:rsidRPr="005B0C6F">
        <w:rPr>
          <w:rFonts w:ascii="Times New Roman" w:hAnsi="Times New Roman" w:cs="Times New Roman"/>
          <w:sz w:val="30"/>
          <w:szCs w:val="30"/>
        </w:rPr>
        <w:t>, и е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 xml:space="preserve"> не могут подменить иные социальные институты. Разрушение семьи значительно нарушает нормальное развитие детей и откладывает отпечаток на всю оставшуюся жизнь.</w:t>
      </w:r>
    </w:p>
    <w:p w14:paraId="26BF6614" w14:textId="17BBC5FD" w:rsidR="00E80FDF" w:rsidRPr="005B0C6F" w:rsidRDefault="00E80FD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Семья выступает первичным институтом социализации. В ней формируется уважение к старшим, патриотизм, историческая память </w:t>
      </w:r>
      <w:r w:rsidRPr="0042188E">
        <w:rPr>
          <w:rFonts w:ascii="Times New Roman" w:eastAsia="Times New Roman" w:hAnsi="Times New Roman" w:cs="Times New Roman"/>
          <w:i/>
          <w:sz w:val="28"/>
          <w:szCs w:val="28"/>
        </w:rPr>
        <w:t>(что критически важно в контексте сохранения правды о Великой Отечественной войне)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и традиционные этические нормы. </w:t>
      </w:r>
      <w:r w:rsidRPr="00E80FDF">
        <w:rPr>
          <w:rFonts w:ascii="Times New Roman" w:eastAsia="Times New Roman" w:hAnsi="Times New Roman" w:cs="Times New Roman"/>
          <w:sz w:val="30"/>
          <w:szCs w:val="30"/>
        </w:rPr>
        <w:t>Разрушение традиционной семьи ведет к атомизации общества, потере культурной идентичности и росту деструктивных проявлений среди молодежи.</w:t>
      </w:r>
    </w:p>
    <w:p w14:paraId="348AD950" w14:textId="04FE9040" w:rsidR="00E80FDF" w:rsidRDefault="005B0C6F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Опыт семейного общения </w:t>
      </w:r>
      <w:r w:rsidR="0042188E">
        <w:rPr>
          <w:rFonts w:ascii="Times New Roman" w:hAnsi="Times New Roman" w:cs="Times New Roman"/>
          <w:sz w:val="30"/>
          <w:szCs w:val="30"/>
        </w:rPr>
        <w:t>учит</w:t>
      </w:r>
      <w:r w:rsidRPr="005B0C6F">
        <w:rPr>
          <w:rFonts w:ascii="Times New Roman" w:hAnsi="Times New Roman" w:cs="Times New Roman"/>
          <w:sz w:val="30"/>
          <w:szCs w:val="30"/>
        </w:rPr>
        <w:t xml:space="preserve"> человека преодолению</w:t>
      </w:r>
      <w:r w:rsidR="00D436B1">
        <w:rPr>
          <w:rFonts w:ascii="Times New Roman" w:hAnsi="Times New Roman" w:cs="Times New Roman"/>
          <w:sz w:val="30"/>
          <w:szCs w:val="30"/>
        </w:rPr>
        <w:t xml:space="preserve"> </w:t>
      </w:r>
      <w:r w:rsidR="00BD1C56">
        <w:rPr>
          <w:rFonts w:ascii="Times New Roman" w:hAnsi="Times New Roman" w:cs="Times New Roman"/>
          <w:sz w:val="30"/>
          <w:szCs w:val="30"/>
        </w:rPr>
        <w:t>раз</w:t>
      </w:r>
      <w:r w:rsidR="000A5DF2">
        <w:rPr>
          <w:rFonts w:ascii="Times New Roman" w:hAnsi="Times New Roman" w:cs="Times New Roman"/>
          <w:sz w:val="30"/>
          <w:szCs w:val="30"/>
        </w:rPr>
        <w:t>ъедающего</w:t>
      </w:r>
      <w:r w:rsidR="00BD1C56">
        <w:rPr>
          <w:rFonts w:ascii="Times New Roman" w:hAnsi="Times New Roman" w:cs="Times New Roman"/>
          <w:sz w:val="30"/>
          <w:szCs w:val="30"/>
        </w:rPr>
        <w:t xml:space="preserve"> душу и общественные отношения</w:t>
      </w:r>
      <w:r w:rsidRPr="005B0C6F">
        <w:rPr>
          <w:rFonts w:ascii="Times New Roman" w:hAnsi="Times New Roman" w:cs="Times New Roman"/>
          <w:sz w:val="30"/>
          <w:szCs w:val="30"/>
        </w:rPr>
        <w:t xml:space="preserve"> эгоизма</w:t>
      </w:r>
      <w:r w:rsidR="001920CB">
        <w:rPr>
          <w:rFonts w:ascii="Times New Roman" w:hAnsi="Times New Roman" w:cs="Times New Roman"/>
          <w:sz w:val="30"/>
          <w:szCs w:val="30"/>
        </w:rPr>
        <w:t>,</w:t>
      </w:r>
      <w:r w:rsidRPr="005B0C6F">
        <w:rPr>
          <w:rFonts w:ascii="Times New Roman" w:hAnsi="Times New Roman" w:cs="Times New Roman"/>
          <w:sz w:val="30"/>
          <w:szCs w:val="30"/>
        </w:rPr>
        <w:t xml:space="preserve"> и закладывает основы здоровой гражданственности. Именно в семье формируется и </w:t>
      </w:r>
      <w:r w:rsidRPr="005B0C6F">
        <w:rPr>
          <w:rFonts w:ascii="Times New Roman" w:hAnsi="Times New Roman" w:cs="Times New Roman"/>
          <w:sz w:val="30"/>
          <w:szCs w:val="30"/>
        </w:rPr>
        <w:lastRenderedPageBreak/>
        <w:t xml:space="preserve">крепнет правильное отношение к ближним, а значит, и к своему народу, </w:t>
      </w:r>
      <w:r w:rsidR="006B54D8">
        <w:rPr>
          <w:rFonts w:ascii="Times New Roman" w:hAnsi="Times New Roman" w:cs="Times New Roman"/>
          <w:sz w:val="30"/>
          <w:szCs w:val="30"/>
        </w:rPr>
        <w:t xml:space="preserve">и </w:t>
      </w:r>
      <w:r w:rsidRPr="005B0C6F">
        <w:rPr>
          <w:rFonts w:ascii="Times New Roman" w:hAnsi="Times New Roman" w:cs="Times New Roman"/>
          <w:sz w:val="30"/>
          <w:szCs w:val="30"/>
        </w:rPr>
        <w:t xml:space="preserve">к </w:t>
      </w:r>
      <w:r w:rsidR="006B54D8">
        <w:rPr>
          <w:rFonts w:ascii="Times New Roman" w:hAnsi="Times New Roman" w:cs="Times New Roman"/>
          <w:sz w:val="30"/>
          <w:szCs w:val="30"/>
        </w:rPr>
        <w:t>своей стране</w:t>
      </w:r>
      <w:r w:rsidRPr="005B0C6F">
        <w:rPr>
          <w:rFonts w:ascii="Times New Roman" w:hAnsi="Times New Roman" w:cs="Times New Roman"/>
          <w:sz w:val="30"/>
          <w:szCs w:val="30"/>
        </w:rPr>
        <w:t>.</w:t>
      </w:r>
    </w:p>
    <w:p w14:paraId="480D13A0" w14:textId="3A384888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t>Семья в традиционном ее понимании получила высшую государственную защиту в нашей стране.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C33D8">
        <w:rPr>
          <w:rFonts w:ascii="Times New Roman" w:hAnsi="Times New Roman" w:cs="Times New Roman"/>
          <w:sz w:val="30"/>
          <w:szCs w:val="30"/>
        </w:rPr>
        <w:t>Прочную правовую основу регулирования брачных и семейных отношений составляет Конституция. Ее нормы, гарантирующие защиту семьи и брака, поддержку детей, являясь нормами прямого действия, вместе с тем выступают в качестве основополагающих ориентиров для дальнейшего нормотворческого процесса.</w:t>
      </w:r>
    </w:p>
    <w:p w14:paraId="38B6B9B1" w14:textId="56880A5A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>Новый импульс развитию законодательства в этой сфере придал республиканский референдум по вопросу внесения изменений и дополнений в Конституцию</w:t>
      </w:r>
      <w:r w:rsidR="00EE041E">
        <w:rPr>
          <w:rFonts w:ascii="Times New Roman" w:hAnsi="Times New Roman" w:cs="Times New Roman"/>
          <w:sz w:val="30"/>
          <w:szCs w:val="30"/>
        </w:rPr>
        <w:t>, р</w:t>
      </w:r>
      <w:r w:rsidRPr="007C33D8">
        <w:rPr>
          <w:rFonts w:ascii="Times New Roman" w:hAnsi="Times New Roman" w:cs="Times New Roman"/>
          <w:sz w:val="30"/>
          <w:szCs w:val="30"/>
        </w:rPr>
        <w:t xml:space="preserve">езультатом которого в том числе стало закрепление в Основном Законе фундаментального определения брака как союза женщины и мужчины. </w:t>
      </w:r>
    </w:p>
    <w:p w14:paraId="06E5E1CB" w14:textId="0F38AB29" w:rsidR="00E80FDF" w:rsidRPr="007C33D8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Включение в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статью 32 Конституции Республики Беларусь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четкой формулировки: </w:t>
      </w:r>
      <w:r w:rsidRPr="007C33D8">
        <w:rPr>
          <w:rFonts w:ascii="Times New Roman" w:eastAsia="Times New Roman" w:hAnsi="Times New Roman" w:cs="Times New Roman"/>
          <w:i/>
          <w:iCs/>
          <w:sz w:val="30"/>
          <w:szCs w:val="30"/>
        </w:rPr>
        <w:t>«Брак как союз женщины и мужчины, семья, материнство, отцовство и детство находятся под защитой государства»</w:t>
      </w:r>
      <w:r w:rsidR="00B13900">
        <w:rPr>
          <w:rFonts w:ascii="Times New Roman" w:eastAsia="Times New Roman" w:hAnsi="Times New Roman" w:cs="Times New Roman"/>
          <w:i/>
          <w:iCs/>
          <w:sz w:val="30"/>
          <w:szCs w:val="30"/>
        </w:rPr>
        <w:t xml:space="preserve"> –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закрепило основу для укрепления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правового и ментального суверенитета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страны.</w:t>
      </w:r>
    </w:p>
    <w:p w14:paraId="3C13E7E9" w14:textId="77777777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В отличие от ряда западных государств, где юридически размываются понятия пола, материнства и отцовства,</w:t>
      </w:r>
      <w:r w:rsidRPr="007C33D8">
        <w:rPr>
          <w:rFonts w:ascii="Times New Roman" w:hAnsi="Times New Roman" w:cs="Times New Roman"/>
          <w:sz w:val="30"/>
          <w:szCs w:val="30"/>
        </w:rPr>
        <w:t xml:space="preserve"> растет популяризация идеологии «чайлдфри»,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Беларусь зафиксировала классическое понимание семьи на высшем законодательном уровне.</w:t>
      </w:r>
      <w:r w:rsidRPr="007C33D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CE99583" w14:textId="6A90E99F" w:rsidR="00E80FDF" w:rsidRPr="002907DE" w:rsidRDefault="00E80FDF" w:rsidP="00E80FD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907DE">
        <w:rPr>
          <w:rFonts w:ascii="Times New Roman" w:eastAsia="Times New Roman" w:hAnsi="Times New Roman" w:cs="Times New Roman"/>
          <w:sz w:val="30"/>
          <w:szCs w:val="30"/>
        </w:rPr>
        <w:t xml:space="preserve">Традиционная семья понимается как зарегистрированный союз мужчины и женщины, основанный на совместном проживании, ведении хозяйства, взаимной моральной и правовой ответственности, а также нацеленный на рождение и воспитание детей. </w:t>
      </w:r>
    </w:p>
    <w:p w14:paraId="49721192" w14:textId="62F25015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 xml:space="preserve">Норма о закреплении института брака неразрывно связана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с другими важными изменениями, а именно, с конкретизацией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расширением круга обязанностей родителей, которые теперь выходят далеко за рамки исключительно материального обеспечения детей. </w:t>
      </w:r>
      <w:r w:rsidRPr="002907DE">
        <w:rPr>
          <w:rFonts w:ascii="Times New Roman" w:hAnsi="Times New Roman" w:cs="Times New Roman"/>
          <w:sz w:val="30"/>
          <w:szCs w:val="30"/>
        </w:rPr>
        <w:t xml:space="preserve">На конституционном уровне установлено, что </w:t>
      </w:r>
      <w:r w:rsidRPr="0025746C">
        <w:rPr>
          <w:rFonts w:ascii="Times New Roman" w:hAnsi="Times New Roman" w:cs="Times New Roman"/>
          <w:b/>
          <w:sz w:val="30"/>
          <w:szCs w:val="30"/>
        </w:rPr>
        <w:t xml:space="preserve">родители не просто обязаны заботиться о </w:t>
      </w:r>
      <w:r w:rsidR="00792EB1" w:rsidRPr="0025746C">
        <w:rPr>
          <w:rFonts w:ascii="Times New Roman" w:hAnsi="Times New Roman" w:cs="Times New Roman"/>
          <w:b/>
          <w:sz w:val="30"/>
          <w:szCs w:val="30"/>
        </w:rPr>
        <w:t>здоровь</w:t>
      </w:r>
      <w:r w:rsidR="00792EB1">
        <w:rPr>
          <w:rFonts w:ascii="Times New Roman" w:hAnsi="Times New Roman" w:cs="Times New Roman"/>
          <w:b/>
          <w:sz w:val="30"/>
          <w:szCs w:val="30"/>
        </w:rPr>
        <w:t>е</w:t>
      </w:r>
      <w:r w:rsidRPr="0025746C">
        <w:rPr>
          <w:rFonts w:ascii="Times New Roman" w:hAnsi="Times New Roman" w:cs="Times New Roman"/>
          <w:b/>
          <w:sz w:val="30"/>
          <w:szCs w:val="30"/>
        </w:rPr>
        <w:t>, развитии и обучении ребенка, но также должны готовить его к общественно полезному труду, прививать культуру и уважение к законам, историческим и национальным традициям Беларуси</w:t>
      </w:r>
      <w:r w:rsidRPr="002907DE">
        <w:rPr>
          <w:rFonts w:ascii="Times New Roman" w:hAnsi="Times New Roman" w:cs="Times New Roman"/>
          <w:sz w:val="30"/>
          <w:szCs w:val="30"/>
        </w:rPr>
        <w:t>. Такое уточнение правовой нормы отразило стремление белорусского общества к идеологическому и патриотическому воспитанию нового поколения внутри семьи, которое призвано защитить молодежь от деструктивного внешнего влияния.</w:t>
      </w:r>
    </w:p>
    <w:p w14:paraId="7422EF88" w14:textId="1704CA27" w:rsidR="002907DE" w:rsidRPr="007C33D8" w:rsidRDefault="002907DE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t xml:space="preserve">Каждый шаг на пути совершенствования норм, регламентирующих брачные и семейные отношения, </w:t>
      </w:r>
      <w:r w:rsidR="0025746C">
        <w:rPr>
          <w:rFonts w:ascii="Times New Roman" w:hAnsi="Times New Roman" w:cs="Times New Roman"/>
          <w:sz w:val="30"/>
          <w:szCs w:val="30"/>
        </w:rPr>
        <w:t>–</w:t>
      </w:r>
      <w:r w:rsidRPr="00231E24">
        <w:rPr>
          <w:rFonts w:ascii="Times New Roman" w:hAnsi="Times New Roman" w:cs="Times New Roman"/>
          <w:sz w:val="30"/>
          <w:szCs w:val="30"/>
        </w:rPr>
        <w:t xml:space="preserve"> это укрепление нравственных основ </w:t>
      </w:r>
      <w:r w:rsidRPr="00231E24">
        <w:rPr>
          <w:rFonts w:ascii="Times New Roman" w:hAnsi="Times New Roman" w:cs="Times New Roman"/>
          <w:sz w:val="30"/>
          <w:szCs w:val="30"/>
        </w:rPr>
        <w:lastRenderedPageBreak/>
        <w:t>нашего общества и создание прочного фундамента для будущих поколений, которые должны расти в родительской любви, в семьях, окруженные заботой близких и сами со временем становиться опорой для своих родителей. В этом и заключается незыблемый духовный код белорусского народа.</w:t>
      </w:r>
    </w:p>
    <w:p w14:paraId="2FC945CC" w14:textId="4FD16655" w:rsidR="00E80FDF" w:rsidRPr="00FE53A6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Государство рассматривает традиционную семью как ключевой элемент национальной безопасности.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 Разрушение семьи неизбежно ведет к деградации общества, утрате культурного кода и потере государственной независимости. Государственная политика исходит из постулата: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прочная семья</w:t>
      </w:r>
      <w:r w:rsidR="0034370A" w:rsidRPr="00485A95">
        <w:rPr>
          <w:rFonts w:ascii="Times New Roman" w:eastAsia="Times New Roman" w:hAnsi="Times New Roman" w:cs="Times New Roman"/>
          <w:b/>
          <w:sz w:val="30"/>
          <w:szCs w:val="30"/>
        </w:rPr>
        <w:t xml:space="preserve"> –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основа сильного государства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1854C9B0" w14:textId="7D6E9314" w:rsidR="00D436B1" w:rsidRDefault="00FE53A6" w:rsidP="00FE5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Важнейшим элементом поддержки института семьи в Республике Беларусь является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>социально ориентированн</w:t>
      </w:r>
      <w:r>
        <w:rPr>
          <w:rFonts w:ascii="Times New Roman" w:eastAsia="Times New Roman" w:hAnsi="Times New Roman" w:cs="Times New Roman"/>
          <w:sz w:val="30"/>
          <w:szCs w:val="30"/>
        </w:rPr>
        <w:t>ая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систем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защиты материнства и детства</w:t>
      </w:r>
      <w:r w:rsidR="00D436B1">
        <w:rPr>
          <w:rFonts w:ascii="Times New Roman" w:eastAsia="Times New Roman" w:hAnsi="Times New Roman" w:cs="Times New Roman"/>
          <w:sz w:val="30"/>
          <w:szCs w:val="30"/>
        </w:rPr>
        <w:t>, одна из лучших в мире.</w:t>
      </w:r>
    </w:p>
    <w:p w14:paraId="5CE58C74" w14:textId="77777777" w:rsidR="00D436B1" w:rsidRPr="004C278A" w:rsidRDefault="00D436B1" w:rsidP="00D436B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BB88447" w14:textId="77777777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соответствующих международных рейтингах Беларусь занимает следующие позиции: </w:t>
      </w:r>
    </w:p>
    <w:p w14:paraId="3D406395" w14:textId="5E893536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25-е место среди самых комфортных для материнства стран;</w:t>
      </w:r>
    </w:p>
    <w:p w14:paraId="4DD459DF" w14:textId="5972F785" w:rsidR="00B13900" w:rsidRDefault="00B13900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35-е место в м</w:t>
      </w:r>
      <w:r w:rsidR="00485A95"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ре в рейтинге стран счастливого детства;</w:t>
      </w:r>
    </w:p>
    <w:p w14:paraId="6D4A25FD" w14:textId="1E6F5081" w:rsidR="00D436B1" w:rsidRDefault="00B13900" w:rsidP="00B1390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5-е место среди стран с самым длительным отпуском по уходу за ребенком (особенность «белорусского» отпуска по уходу за ребенком в том, что он оплачивается на протяжении 3 лет и назначается всем семьям независимо от доходов родителей). </w:t>
      </w:r>
    </w:p>
    <w:p w14:paraId="2BEE6DE9" w14:textId="56CA0C7C" w:rsidR="002F0750" w:rsidRPr="005C4A4D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pacing w:val="-6"/>
          <w:sz w:val="30"/>
          <w:szCs w:val="30"/>
        </w:rPr>
        <w:t xml:space="preserve">Важным </w:t>
      </w:r>
      <w:r w:rsidRPr="005C4A4D">
        <w:rPr>
          <w:sz w:val="30"/>
          <w:szCs w:val="30"/>
        </w:rPr>
        <w:t xml:space="preserve">звеном гарантированной поддержки при рождении и воспитании детей выступает система государственных пособий </w:t>
      </w:r>
      <w:r w:rsidRPr="00485A95">
        <w:rPr>
          <w:i/>
          <w:sz w:val="28"/>
          <w:szCs w:val="28"/>
        </w:rPr>
        <w:t>(11 видов пособий)</w:t>
      </w:r>
      <w:r w:rsidRPr="005C4A4D">
        <w:rPr>
          <w:sz w:val="30"/>
          <w:szCs w:val="30"/>
        </w:rPr>
        <w:t xml:space="preserve">. </w:t>
      </w:r>
    </w:p>
    <w:p w14:paraId="74FB438E" w14:textId="4A4907B5" w:rsidR="002F0750" w:rsidRPr="007C33D8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z w:val="30"/>
          <w:szCs w:val="30"/>
        </w:rPr>
        <w:t xml:space="preserve">Национальная система поддержки семей с детьми находится в постоянном развитии, совершенствуется и включает в себя комплекс гарантий и льгот в самых различных сферах их жизнедеятельности. </w:t>
      </w:r>
    </w:p>
    <w:p w14:paraId="5965AF8E" w14:textId="77777777" w:rsidR="005C4A4D" w:rsidRPr="004C278A" w:rsidRDefault="005C4A4D" w:rsidP="005C4A4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0F44119" w14:textId="6034B26E" w:rsidR="005C4A4D" w:rsidRDefault="005C4A4D" w:rsidP="005C4A4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Вот как оценивается эффективность мер государственной поддержки белорусскими гражданами (по результатам социологических исследований, округленно):</w:t>
      </w:r>
    </w:p>
    <w:p w14:paraId="4135CE79" w14:textId="373EF91C" w:rsidR="005C4A4D" w:rsidRPr="00482841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</w:pPr>
      <w:r w:rsidRPr="00482841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  <w:t xml:space="preserve">ежемесячное пособие по уходу за ребенком в возрасте до 3 лет (72%); </w:t>
      </w:r>
    </w:p>
    <w:p w14:paraId="2BB2FFEA" w14:textId="2DA9843B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единовременное пособие при рождении ребенка (50%);</w:t>
      </w:r>
    </w:p>
    <w:p w14:paraId="6DFFEB16" w14:textId="57C6292E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предоставление отпуска по уходу за ребенком продолжительностью 3 года (47%); </w:t>
      </w:r>
    </w:p>
    <w:p w14:paraId="52909F4E" w14:textId="0A37AF4B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выплата семейного капитала многодетным семьям (33%);</w:t>
      </w:r>
    </w:p>
    <w:p w14:paraId="4CD49165" w14:textId="745DAB17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поддержка в сфере строительства и приобретения жилья (3</w:t>
      </w:r>
      <w:r w:rsidR="00EB6F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22904B94" w14:textId="7F47B1FA" w:rsidR="005C4A4D" w:rsidRPr="005C4A4D" w:rsidRDefault="005C4A4D" w:rsidP="00A821D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Реже респонденты отмечали актуальность таких мер как полная оплата больничного по уходу за больным ребенком (14%)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трудовые льготы и гарантии (9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1DBF364B" w14:textId="365A820B" w:rsidR="00B96DBA" w:rsidRDefault="00A821DD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Кроме того, совершенно обосновано можно говорить о чрезвычайно благоприятном фоне, создаваемом для развития института семьи общей социальной политикой белорусского государства. </w:t>
      </w:r>
    </w:p>
    <w:p w14:paraId="5047AE35" w14:textId="77777777" w:rsidR="001E7BC2" w:rsidRPr="004C278A" w:rsidRDefault="001E7BC2" w:rsidP="001E7BC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lastRenderedPageBreak/>
        <w:t>Справочно:</w:t>
      </w:r>
    </w:p>
    <w:p w14:paraId="18265882" w14:textId="68385B1C" w:rsidR="003901F1" w:rsidRPr="001E7BC2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 xml:space="preserve">На конституционном уровне в Беларуси гарантирована бесплатная и доступная медицинская помощь. По степени обеспеченности врачами и медперсоналом мы опережаем многие страны мира (в 1993-м на 10 тыс. человек приходилось 42 врача-специалиста, а в 2023-м – 61; в среднем по ЕС данный показатель составляет – 33, в СНГ – 38.). </w:t>
      </w:r>
    </w:p>
    <w:p w14:paraId="121E438E" w14:textId="405E0145" w:rsidR="003901F1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>По показателю «базовая медицинская помощь» Беларусь заняла 18-е место в рейтинге социального прогресса, составленном организацией Social Progress Imperative в 2023 г.</w:t>
      </w:r>
    </w:p>
    <w:p w14:paraId="71638F07" w14:textId="44B96574" w:rsidR="002C0285" w:rsidRPr="001E7BC2" w:rsidRDefault="002C0285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По общей доступности учреждений дошкольного образования полностью удовлетворяется базовая потребность населения. </w:t>
      </w:r>
      <w:r w:rsidR="00B62753">
        <w:rPr>
          <w:i/>
          <w:iCs/>
          <w:sz w:val="28"/>
          <w:szCs w:val="28"/>
        </w:rPr>
        <w:t xml:space="preserve">Из-за растущего запроса со стороны мам, желающих вернуться к работе раньше окончания декретного отпуска по уходу за ребенком, проводится работа по увеличению количества ясельных групп. </w:t>
      </w:r>
      <w:r w:rsidR="00792EB1">
        <w:rPr>
          <w:i/>
          <w:iCs/>
          <w:sz w:val="28"/>
          <w:szCs w:val="28"/>
        </w:rPr>
        <w:br/>
      </w:r>
      <w:r w:rsidR="00B62753">
        <w:rPr>
          <w:i/>
          <w:iCs/>
          <w:sz w:val="28"/>
          <w:szCs w:val="28"/>
        </w:rPr>
        <w:t>С</w:t>
      </w:r>
      <w:r w:rsidR="00792EB1">
        <w:rPr>
          <w:i/>
          <w:iCs/>
          <w:sz w:val="28"/>
          <w:szCs w:val="28"/>
        </w:rPr>
        <w:t xml:space="preserve"> </w:t>
      </w:r>
      <w:r w:rsidR="00B62753">
        <w:rPr>
          <w:i/>
          <w:iCs/>
          <w:sz w:val="28"/>
          <w:szCs w:val="28"/>
        </w:rPr>
        <w:t>1</w:t>
      </w:r>
      <w:r w:rsidR="00792EB1">
        <w:rPr>
          <w:i/>
          <w:iCs/>
          <w:sz w:val="28"/>
          <w:szCs w:val="28"/>
        </w:rPr>
        <w:t> </w:t>
      </w:r>
      <w:r w:rsidR="00B62753">
        <w:rPr>
          <w:i/>
          <w:iCs/>
          <w:sz w:val="28"/>
          <w:szCs w:val="28"/>
        </w:rPr>
        <w:t xml:space="preserve">марта текущего года ясельные группы для детей до двух лет функционируют в каждом административном районе страны. За последнее время число таких групп выросло более чем вдвое. К началу нового учебного года их общее количество по республике увеличилось до 600 (еще в начале года их было около 335). В одном только </w:t>
      </w:r>
      <w:r w:rsidR="00485A95">
        <w:rPr>
          <w:i/>
          <w:iCs/>
          <w:sz w:val="28"/>
          <w:szCs w:val="28"/>
        </w:rPr>
        <w:t>г.</w:t>
      </w:r>
      <w:r w:rsidR="00B62753">
        <w:rPr>
          <w:i/>
          <w:iCs/>
          <w:sz w:val="28"/>
          <w:szCs w:val="28"/>
        </w:rPr>
        <w:t>Минске открыто 153 группы для малышей от года до двух лет.</w:t>
      </w:r>
    </w:p>
    <w:p w14:paraId="2E124746" w14:textId="249E9A91" w:rsidR="003901F1" w:rsidRPr="007C33D8" w:rsidRDefault="003901F1" w:rsidP="007467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E7BC2">
        <w:rPr>
          <w:rFonts w:ascii="Times New Roman" w:hAnsi="Times New Roman" w:cs="Times New Roman"/>
          <w:i/>
          <w:iCs/>
          <w:sz w:val="28"/>
          <w:szCs w:val="28"/>
        </w:rPr>
        <w:t>Также по данным ПРООН, Беларусь входит в первую двадцатку стран по обеспеченности доступа населения к чистой воде; по рейтингу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стран по доступности газа (составленным РИА)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для населения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Беларусь на третьей позиции. 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В 2024</w:t>
      </w:r>
      <w:r w:rsidR="001E7BC2" w:rsidRPr="001E7BC2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г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оду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согласно </w:t>
      </w:r>
      <w:hyperlink r:id="rId6">
        <w:r w:rsidRPr="001E7BC2">
          <w:rPr>
            <w:rFonts w:ascii="Times New Roman" w:hAnsi="Times New Roman" w:cs="Times New Roman"/>
            <w:i/>
            <w:iCs/>
            <w:sz w:val="28"/>
            <w:szCs w:val="28"/>
          </w:rPr>
          <w:t xml:space="preserve">Sustainable Development Report </w:t>
        </w:r>
      </w:hyperlink>
      <w:r w:rsidRPr="001E7BC2">
        <w:rPr>
          <w:rFonts w:ascii="Times New Roman" w:hAnsi="Times New Roman" w:cs="Times New Roman"/>
          <w:i/>
          <w:iCs/>
          <w:sz w:val="28"/>
          <w:szCs w:val="28"/>
        </w:rPr>
        <w:t>Беларусь заняла 30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-е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место среди 166 стран в рейтинге достижения Целей устойчивого развития.  </w:t>
      </w:r>
    </w:p>
    <w:p w14:paraId="47439BBA" w14:textId="1307CE52" w:rsidR="003901F1" w:rsidRDefault="00746708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Системные меры, принимаемые государством, приносят ощутимые результаты. </w:t>
      </w:r>
    </w:p>
    <w:p w14:paraId="4AD99795" w14:textId="77777777" w:rsidR="003F5406" w:rsidRPr="004C278A" w:rsidRDefault="003F5406" w:rsidP="003F54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04DD813" w14:textId="77777777" w:rsidR="0045757E" w:rsidRPr="003F5406" w:rsidRDefault="0045757E" w:rsidP="003F5406">
      <w:pPr>
        <w:pStyle w:val="ad"/>
        <w:shd w:val="clear" w:color="auto" w:fill="FFFFFF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За годы суверенитета более чем в шесть раз сократилась материнская смертность, в пять с половиной – младенческая. По этому показателю мы занимаем лидирующие позиции в мире (по темпам его снижения опережаем такие страны, как Бельгия, Германия, Нидерланды, Франция, Швейцария).</w:t>
      </w:r>
    </w:p>
    <w:p w14:paraId="281BAB69" w14:textId="65DC6B57" w:rsidR="003F5406" w:rsidRPr="003F5406" w:rsidRDefault="003F5406" w:rsidP="003F540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По сравнению с 1990 годом общее число абортов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в Беларуси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сократилось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примерно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 в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20 раз.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Если в 2012 году уровень абортов составлял 12 на 1000 женщин репродуктивного возраста, то к</w:t>
      </w:r>
      <w:r w:rsidR="00A63BC1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2025 году этот показатель упал до нового исторического минимума – 6,5 на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1000 женщин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. При этом благодаря доступности легальной медицинской помощи в стране с 2011 года не регистрировалось ни одного случая криминальных абортов.</w:t>
      </w:r>
    </w:p>
    <w:p w14:paraId="32E196C3" w14:textId="77777777" w:rsidR="003F5406" w:rsidRPr="003F5406" w:rsidRDefault="003F5406" w:rsidP="003F5406">
      <w:pPr>
        <w:pStyle w:val="20"/>
        <w:shd w:val="clear" w:color="auto" w:fill="auto"/>
        <w:spacing w:before="0" w:after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Удельный вес детей, оставшихся без попечения родителей (детей-сирот) в общей численности детского населения в Республике Беларусь неуклонно уменьшался последние 25 лет и сегодня составляет 0,87% (в 2007 году – 1,56%). И более 85% тех детей-сирот, детей, оставшихся без попечения родителей, что выявляются ежегодно, передаются на семейные формы устройства.</w:t>
      </w:r>
    </w:p>
    <w:p w14:paraId="4274B8CD" w14:textId="19CD6D58" w:rsidR="003F5406" w:rsidRPr="003F5406" w:rsidRDefault="003F5406" w:rsidP="006865D3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 xml:space="preserve">Число многодетных семей в Беларуси 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</w:rPr>
        <w:t>составляет более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17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тыс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(для сравнения: в 2009 году их было всего 65 тысяч). Сегодня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каждый четвертый ребенок в республике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растет в многодетной семье. </w:t>
      </w:r>
    </w:p>
    <w:p w14:paraId="4D338794" w14:textId="66F7A522" w:rsidR="00515D72" w:rsidRPr="007C33D8" w:rsidRDefault="003F5406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</w:t>
      </w:r>
      <w:r w:rsidR="006865D3">
        <w:rPr>
          <w:rFonts w:ascii="Times New Roman" w:hAnsi="Times New Roman" w:cs="Times New Roman"/>
          <w:sz w:val="30"/>
          <w:szCs w:val="30"/>
        </w:rPr>
        <w:t xml:space="preserve">в нашей стране </w:t>
      </w:r>
      <w:r>
        <w:rPr>
          <w:rFonts w:ascii="Times New Roman" w:hAnsi="Times New Roman" w:cs="Times New Roman"/>
          <w:sz w:val="30"/>
          <w:szCs w:val="30"/>
        </w:rPr>
        <w:t xml:space="preserve">все еще фиксируются </w:t>
      </w:r>
      <w:r w:rsidR="006865D3">
        <w:rPr>
          <w:rFonts w:ascii="Times New Roman" w:hAnsi="Times New Roman" w:cs="Times New Roman"/>
          <w:sz w:val="30"/>
          <w:szCs w:val="30"/>
        </w:rPr>
        <w:t>тревожные тенденции в матримониальной сфере, характерные для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65D3">
        <w:rPr>
          <w:rFonts w:ascii="Times New Roman" w:hAnsi="Times New Roman" w:cs="Times New Roman"/>
          <w:sz w:val="30"/>
          <w:szCs w:val="30"/>
        </w:rPr>
        <w:t>всех урбанизированных обществ, есть все основания ожидать положительной динамики.</w:t>
      </w:r>
    </w:p>
    <w:p w14:paraId="0CA62936" w14:textId="4AFC1DBC" w:rsidR="007B1CBB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 одной стороны, 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приходится констатировать пять </w:t>
      </w:r>
      <w:r>
        <w:rPr>
          <w:rFonts w:ascii="Times New Roman" w:hAnsi="Times New Roman" w:cs="Times New Roman"/>
          <w:sz w:val="30"/>
          <w:szCs w:val="30"/>
        </w:rPr>
        <w:t>негативных трендов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: снижение числа регистрируемых браков, рост числа расторжения браков, рост числа сожительств, увеличение возраста вступления в брак </w:t>
      </w:r>
      <w:r w:rsidR="0057358D" w:rsidRPr="00485A95">
        <w:rPr>
          <w:rFonts w:ascii="Times New Roman" w:hAnsi="Times New Roman" w:cs="Times New Roman"/>
          <w:i/>
          <w:sz w:val="28"/>
          <w:szCs w:val="28"/>
        </w:rPr>
        <w:t>(как у мужчин, так и женщин)</w:t>
      </w:r>
      <w:r w:rsidR="0057358D" w:rsidRPr="007C33D8">
        <w:rPr>
          <w:rFonts w:ascii="Times New Roman" w:hAnsi="Times New Roman" w:cs="Times New Roman"/>
          <w:sz w:val="30"/>
          <w:szCs w:val="30"/>
        </w:rPr>
        <w:t>, увеличение возраста женщины при рожд</w:t>
      </w:r>
      <w:r>
        <w:rPr>
          <w:rFonts w:ascii="Times New Roman" w:hAnsi="Times New Roman" w:cs="Times New Roman"/>
          <w:sz w:val="30"/>
          <w:szCs w:val="30"/>
        </w:rPr>
        <w:t>ении первого ребенка.</w:t>
      </w:r>
    </w:p>
    <w:p w14:paraId="3494FF40" w14:textId="01E5EEE7" w:rsidR="006865D3" w:rsidRPr="007C33D8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другой стороны, государство усиливает</w:t>
      </w:r>
      <w:r w:rsidR="00A87F03">
        <w:rPr>
          <w:rFonts w:ascii="Times New Roman" w:hAnsi="Times New Roman" w:cs="Times New Roman"/>
          <w:sz w:val="30"/>
          <w:szCs w:val="30"/>
        </w:rPr>
        <w:t xml:space="preserve"> курс на поддержку традиционной семьи в ее современном воплощении.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AA211C1" w14:textId="1F84A837" w:rsidR="00103E0D" w:rsidRDefault="00A87F03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размеры пособий на детей достигли определенной психологической величины, после которой женщина может себе позволить «не жертвенный» выбор в пользу материнства</w:t>
      </w:r>
      <w:r w:rsidR="003E7575">
        <w:rPr>
          <w:rFonts w:ascii="Times New Roman" w:hAnsi="Times New Roman" w:cs="Times New Roman"/>
          <w:sz w:val="30"/>
          <w:szCs w:val="30"/>
        </w:rPr>
        <w:t>.</w:t>
      </w:r>
    </w:p>
    <w:p w14:paraId="2DB12FC4" w14:textId="77777777" w:rsidR="003E7575" w:rsidRPr="004C278A" w:rsidRDefault="003E7575" w:rsidP="003E757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085C7A58" w14:textId="7CAE7F35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 совокупности 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все выплаты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семь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с одним ребенком в возрасте до 3 лет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первый год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ухода за ним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при равномерном распределении уже </w:t>
      </w:r>
      <w:r w:rsidR="003E7575"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составляют 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1,5 тыс.</w:t>
      </w:r>
      <w:r w:rsidR="00A053EA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руб. в месяц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, если в семье двое и более детей –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2,1 тыс. руб. в месяц.</w:t>
      </w:r>
    </w:p>
    <w:p w14:paraId="298BB514" w14:textId="77777777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>В настоящее время по поручению Главы государства ведется работа по модернизации пособия по уходу за ребенком в возрасте до трех лет.</w:t>
      </w:r>
    </w:p>
    <w:p w14:paraId="6FAE7B4E" w14:textId="3F3607C5" w:rsidR="00A87F03" w:rsidRPr="003E7575" w:rsidRDefault="00A87F03" w:rsidP="0096646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Основная цель новаций – увязать выплаты с реальными доходами родителя, который ухаживает за ребенком. При этом минимальный размер пособия не будет ниже действующего, максимальный размер планируется установить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уровне средней заработной платы по стране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3BD64A3" w14:textId="7E34CBDA" w:rsidR="00A87F03" w:rsidRDefault="0096646A" w:rsidP="00A87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Общая социально-экономическая политика, неизменный курс государства на поддержание стабильности в обществе и мирного неба над головой в сочетании с указанными мерами материальной поддержки</w:t>
      </w:r>
      <w:r w:rsidR="008C255F">
        <w:rPr>
          <w:rFonts w:ascii="Times New Roman" w:hAnsi="Times New Roman" w:cs="Times New Roman"/>
          <w:sz w:val="30"/>
          <w:szCs w:val="30"/>
        </w:rPr>
        <w:t xml:space="preserve"> будут способствовать реализации позитивных внутренних установок</w:t>
      </w:r>
      <w:r w:rsidR="0048636C">
        <w:rPr>
          <w:rFonts w:ascii="Times New Roman" w:hAnsi="Times New Roman" w:cs="Times New Roman"/>
          <w:sz w:val="30"/>
          <w:szCs w:val="30"/>
        </w:rPr>
        <w:t>, доминирующих в белорусском обществе</w:t>
      </w:r>
      <w:r w:rsidR="008C255F">
        <w:rPr>
          <w:rFonts w:ascii="Times New Roman" w:hAnsi="Times New Roman" w:cs="Times New Roman"/>
          <w:sz w:val="30"/>
          <w:szCs w:val="30"/>
        </w:rPr>
        <w:t xml:space="preserve"> </w:t>
      </w:r>
      <w:r w:rsidR="0048636C">
        <w:rPr>
          <w:rFonts w:ascii="Times New Roman" w:hAnsi="Times New Roman" w:cs="Times New Roman"/>
          <w:sz w:val="30"/>
          <w:szCs w:val="30"/>
        </w:rPr>
        <w:t>по отношению к семейным ценностям.</w:t>
      </w:r>
    </w:p>
    <w:p w14:paraId="21605BA6" w14:textId="77777777" w:rsidR="0048636C" w:rsidRPr="004C278A" w:rsidRDefault="0048636C" w:rsidP="0048636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43D2033F" w14:textId="62DA5A5A" w:rsidR="0048636C" w:rsidRPr="00581D5C" w:rsidRDefault="00581D5C" w:rsidP="00581D5C">
      <w:pPr>
        <w:spacing w:after="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Б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олее </w:t>
      </w:r>
      <w:r w:rsidR="0048636C"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70% белорусской молодежи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заявляют о безусловной приоритетности семейных ценностей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2DC2BBEC" w14:textId="72BF9D47" w:rsidR="0045008D" w:rsidRDefault="0045008D" w:rsidP="00581D5C">
      <w:pPr>
        <w:spacing w:after="120" w:line="280" w:lineRule="exact"/>
        <w:ind w:left="709"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Около </w:t>
      </w:r>
      <w:r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58% белорусских женщин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считают семью более значимым фактором жизни, нежели построение профессиональной карьеры, а еще 30% стремятся к гармоничному балансу между ними 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(аналитический материал Федерации профсоюзов Беларуси</w:t>
      </w:r>
      <w:r w:rsidR="00581D5C" w:rsidRPr="00581D5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DEAF58B" w14:textId="77777777" w:rsidR="0032679F" w:rsidRPr="00581D5C" w:rsidRDefault="0032679F" w:rsidP="0032679F">
      <w:pPr>
        <w:spacing w:after="120" w:line="14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78D32A0E" w14:textId="430FCB6C" w:rsidR="00103E0D" w:rsidRDefault="00581D5C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85A95">
        <w:rPr>
          <w:rFonts w:ascii="Times New Roman" w:hAnsi="Times New Roman" w:cs="Times New Roman"/>
          <w:iCs/>
          <w:sz w:val="30"/>
          <w:szCs w:val="30"/>
        </w:rPr>
        <w:lastRenderedPageBreak/>
        <w:t>Есть еще один аспект, не поддающийся объективному измерению, но, тем не менее, далеко не последней значимости</w:t>
      </w:r>
      <w:r w:rsidR="00485A95">
        <w:rPr>
          <w:rFonts w:ascii="Times New Roman" w:hAnsi="Times New Roman" w:cs="Times New Roman"/>
          <w:iCs/>
          <w:sz w:val="30"/>
          <w:szCs w:val="30"/>
        </w:rPr>
        <w:t xml:space="preserve"> – с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частье. Ведь, что </w:t>
      </w:r>
      <w:r w:rsidR="00485A95">
        <w:rPr>
          <w:rFonts w:ascii="Times New Roman" w:hAnsi="Times New Roman" w:cs="Times New Roman"/>
          <w:iCs/>
          <w:sz w:val="30"/>
          <w:szCs w:val="30"/>
        </w:rPr>
        <w:t>это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такое? Доминирующий потенциал, присутствующий в человеке, если он реализован. Вот, например, грезит человек сценой</w:t>
      </w:r>
      <w:r w:rsidR="00485A95">
        <w:rPr>
          <w:rFonts w:ascii="Times New Roman" w:hAnsi="Times New Roman" w:cs="Times New Roman"/>
          <w:iCs/>
          <w:sz w:val="30"/>
          <w:szCs w:val="30"/>
        </w:rPr>
        <w:t>,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и способности соответствующие есть, а родители убеждают подавать документы на юридический, чтобы получить настоящую профессию, да и модно. Если переступит через себя – будет несчастен всю жизнь. А другой самозабвенно крутит гайки, а его на скрипку отдают… и так далее. </w:t>
      </w:r>
      <w:r w:rsidR="00C5386A" w:rsidRPr="00485A95">
        <w:rPr>
          <w:rFonts w:ascii="Times New Roman" w:hAnsi="Times New Roman" w:cs="Times New Roman"/>
          <w:iCs/>
          <w:sz w:val="30"/>
          <w:szCs w:val="30"/>
        </w:rPr>
        <w:t xml:space="preserve">А в 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женщине заложен Богом </w:t>
      </w:r>
      <w:r w:rsidR="0032679F" w:rsidRPr="00485A95">
        <w:rPr>
          <w:rFonts w:ascii="Times New Roman" w:hAnsi="Times New Roman" w:cs="Times New Roman"/>
          <w:i/>
          <w:iCs/>
          <w:sz w:val="28"/>
          <w:szCs w:val="28"/>
        </w:rPr>
        <w:t>(природой)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потенциал создавать, дарить новую жизнь, </w:t>
      </w:r>
      <w:r w:rsidR="00661A9F" w:rsidRPr="00485A95">
        <w:rPr>
          <w:rFonts w:ascii="Times New Roman" w:hAnsi="Times New Roman" w:cs="Times New Roman"/>
          <w:iCs/>
          <w:sz w:val="30"/>
          <w:szCs w:val="30"/>
        </w:rPr>
        <w:t>нянчить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ее. Без этого не может быть настоящего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401FCA" w:rsidRPr="00661A9F">
        <w:rPr>
          <w:rFonts w:ascii="Times New Roman" w:hAnsi="Times New Roman" w:cs="Times New Roman"/>
          <w:i/>
          <w:iCs/>
          <w:sz w:val="28"/>
          <w:szCs w:val="28"/>
        </w:rPr>
        <w:t>(полного, полноценного)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женского счастья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>. Обязанность государства – создавать условия, долг чести для мужчины – ассистировать, ну, да и в ЗАГС с ней пойти, а вы как хотели?</w:t>
      </w:r>
    </w:p>
    <w:p w14:paraId="4FFBCDB1" w14:textId="6D716702" w:rsidR="00D24901" w:rsidRPr="009A47D8" w:rsidRDefault="009A47D8" w:rsidP="009A47D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32"/>
          <w:szCs w:val="32"/>
        </w:rPr>
      </w:pPr>
      <w:r w:rsidRPr="009A47D8">
        <w:rPr>
          <w:rFonts w:ascii="Times New Roman" w:hAnsi="Times New Roman" w:cs="Times New Roman"/>
          <w:b/>
          <w:iCs/>
          <w:sz w:val="32"/>
          <w:szCs w:val="32"/>
        </w:rPr>
        <w:t>****</w:t>
      </w:r>
    </w:p>
    <w:p w14:paraId="199DC839" w14:textId="77777777" w:rsidR="00EA51C1" w:rsidRPr="00EA51C1" w:rsidRDefault="00B96DBA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Таким образом, традиционные ценности брака и семьи в Республике Беларусь выступают фундаментом цивилизационной устойчивости общества перед лицом современных идеологических и демографических вызовов.</w:t>
      </w:r>
    </w:p>
    <w:p w14:paraId="4D1DC366" w14:textId="006CD328" w:rsidR="00EA51C1" w:rsidRPr="00EA51C1" w:rsidRDefault="00EA51C1" w:rsidP="00EA51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Реализуемая в государстве политика, подкрепленная масштабной нормативно</w:t>
      </w:r>
      <w:r w:rsidR="00512CD6">
        <w:rPr>
          <w:rFonts w:ascii="Times New Roman" w:eastAsia="Times New Roman" w:hAnsi="Times New Roman" w:cs="Times New Roman"/>
          <w:sz w:val="30"/>
          <w:szCs w:val="30"/>
        </w:rPr>
        <w:t xml:space="preserve">й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правовой и материальной базой, доказывает: сохранение традиционной семьи</w:t>
      </w:r>
      <w:r w:rsidR="008A50C4">
        <w:rPr>
          <w:rFonts w:ascii="Times New Roman" w:eastAsia="Times New Roman" w:hAnsi="Times New Roman" w:cs="Times New Roman"/>
          <w:sz w:val="30"/>
          <w:szCs w:val="30"/>
        </w:rPr>
        <w:t xml:space="preserve"> –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это не возврат к прошлому, а гарант и обязательное условие успешного и безопасного будущего. Дальнейшее развитие института семьи требует не только финансовых вложений, но и непрерывной информационной, образовательной работы по формированию в сознании подрастающих поколений образа благополучной, многодетной и ответственной семьи</w:t>
      </w:r>
      <w:r w:rsidR="00A053EA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2E203C1" w14:textId="63B6F155" w:rsidR="00EA51C1" w:rsidRDefault="00EA51C1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 xml:space="preserve">Депопуляция и старение населения признаны одними из ключевых внутренних угроз в Концепции национальной безопасности Республики Беларусь. Традиционная многодетная семья является главным ресурсом преодоления демографического кризиса. Курс, обозначенный Главой государства, определяет, что </w:t>
      </w:r>
      <w:r w:rsidRPr="00EA51C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«культ полноценной семьи с двумя и более детьми должен стать стилем жизни белорусов»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. Именно расширенное воспроизводство населения гарантирует удержание государственного суверенитета в долгосрочной перспективе за счет восполнения трудового и интеллектуального потенциала нации.</w:t>
      </w:r>
    </w:p>
    <w:sectPr w:rsidR="00EA51C1" w:rsidSect="002901A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523C7" w14:textId="77777777" w:rsidR="004410B4" w:rsidRDefault="004410B4" w:rsidP="002901A1">
      <w:pPr>
        <w:spacing w:after="0" w:line="240" w:lineRule="auto"/>
      </w:pPr>
      <w:r>
        <w:separator/>
      </w:r>
    </w:p>
  </w:endnote>
  <w:endnote w:type="continuationSeparator" w:id="0">
    <w:p w14:paraId="11E68F2E" w14:textId="77777777" w:rsidR="004410B4" w:rsidRDefault="004410B4" w:rsidP="0029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3B48C" w14:textId="77777777" w:rsidR="004410B4" w:rsidRDefault="004410B4" w:rsidP="002901A1">
      <w:pPr>
        <w:spacing w:after="0" w:line="240" w:lineRule="auto"/>
      </w:pPr>
      <w:r>
        <w:separator/>
      </w:r>
    </w:p>
  </w:footnote>
  <w:footnote w:type="continuationSeparator" w:id="0">
    <w:p w14:paraId="41DB2F82" w14:textId="77777777" w:rsidR="004410B4" w:rsidRDefault="004410B4" w:rsidP="0029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2958661"/>
      <w:docPartObj>
        <w:docPartGallery w:val="Page Numbers (Top of Page)"/>
        <w:docPartUnique/>
      </w:docPartObj>
    </w:sdtPr>
    <w:sdtContent>
      <w:p w14:paraId="20C6E1EE" w14:textId="66FD53FE" w:rsidR="002901A1" w:rsidRDefault="002901A1">
        <w:pPr>
          <w:pStyle w:val="a3"/>
          <w:jc w:val="center"/>
        </w:pPr>
        <w:r w:rsidRPr="002901A1">
          <w:rPr>
            <w:rFonts w:ascii="Times New Roman" w:hAnsi="Times New Roman" w:cs="Times New Roman"/>
          </w:rPr>
          <w:fldChar w:fldCharType="begin"/>
        </w:r>
        <w:r w:rsidRPr="002901A1">
          <w:rPr>
            <w:rFonts w:ascii="Times New Roman" w:hAnsi="Times New Roman" w:cs="Times New Roman"/>
          </w:rPr>
          <w:instrText>PAGE   \* MERGEFORMAT</w:instrText>
        </w:r>
        <w:r w:rsidRPr="002901A1">
          <w:rPr>
            <w:rFonts w:ascii="Times New Roman" w:hAnsi="Times New Roman" w:cs="Times New Roman"/>
          </w:rPr>
          <w:fldChar w:fldCharType="separate"/>
        </w:r>
        <w:r w:rsidR="009A47D8">
          <w:rPr>
            <w:rFonts w:ascii="Times New Roman" w:hAnsi="Times New Roman" w:cs="Times New Roman"/>
            <w:noProof/>
          </w:rPr>
          <w:t>7</w:t>
        </w:r>
        <w:r w:rsidRPr="002901A1">
          <w:rPr>
            <w:rFonts w:ascii="Times New Roman" w:hAnsi="Times New Roman" w:cs="Times New Roman"/>
          </w:rPr>
          <w:fldChar w:fldCharType="end"/>
        </w:r>
      </w:p>
    </w:sdtContent>
  </w:sdt>
  <w:p w14:paraId="08D632B1" w14:textId="77777777" w:rsidR="002901A1" w:rsidRDefault="002901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1C5"/>
    <w:rsid w:val="00003B58"/>
    <w:rsid w:val="00011DB0"/>
    <w:rsid w:val="000128FD"/>
    <w:rsid w:val="00014189"/>
    <w:rsid w:val="000239A2"/>
    <w:rsid w:val="00024B69"/>
    <w:rsid w:val="00036407"/>
    <w:rsid w:val="00041457"/>
    <w:rsid w:val="00042118"/>
    <w:rsid w:val="0004227E"/>
    <w:rsid w:val="000451F6"/>
    <w:rsid w:val="00046A73"/>
    <w:rsid w:val="000473B5"/>
    <w:rsid w:val="00061E59"/>
    <w:rsid w:val="000660C5"/>
    <w:rsid w:val="000675E9"/>
    <w:rsid w:val="00074D72"/>
    <w:rsid w:val="0007577C"/>
    <w:rsid w:val="00076796"/>
    <w:rsid w:val="00081F42"/>
    <w:rsid w:val="00082D16"/>
    <w:rsid w:val="000878BA"/>
    <w:rsid w:val="00092F64"/>
    <w:rsid w:val="00093D21"/>
    <w:rsid w:val="000962A2"/>
    <w:rsid w:val="000A2116"/>
    <w:rsid w:val="000A3215"/>
    <w:rsid w:val="000A5DF2"/>
    <w:rsid w:val="000B1E8C"/>
    <w:rsid w:val="000C437A"/>
    <w:rsid w:val="000C78D2"/>
    <w:rsid w:val="000D08C2"/>
    <w:rsid w:val="000D224B"/>
    <w:rsid w:val="000D3478"/>
    <w:rsid w:val="000D65B5"/>
    <w:rsid w:val="000E3E36"/>
    <w:rsid w:val="000E51FA"/>
    <w:rsid w:val="000E6B6A"/>
    <w:rsid w:val="000F4E3C"/>
    <w:rsid w:val="00103E0D"/>
    <w:rsid w:val="001133CD"/>
    <w:rsid w:val="00120A06"/>
    <w:rsid w:val="001311D1"/>
    <w:rsid w:val="0014028E"/>
    <w:rsid w:val="00140835"/>
    <w:rsid w:val="00142A71"/>
    <w:rsid w:val="00144765"/>
    <w:rsid w:val="001514AA"/>
    <w:rsid w:val="00151B5A"/>
    <w:rsid w:val="00154DDF"/>
    <w:rsid w:val="001550A4"/>
    <w:rsid w:val="00161849"/>
    <w:rsid w:val="0016213E"/>
    <w:rsid w:val="001665CF"/>
    <w:rsid w:val="001847CE"/>
    <w:rsid w:val="00184D30"/>
    <w:rsid w:val="00190F58"/>
    <w:rsid w:val="001920CB"/>
    <w:rsid w:val="001951C7"/>
    <w:rsid w:val="001972FD"/>
    <w:rsid w:val="00197E18"/>
    <w:rsid w:val="001A5B65"/>
    <w:rsid w:val="001A639E"/>
    <w:rsid w:val="001B21FB"/>
    <w:rsid w:val="001B764B"/>
    <w:rsid w:val="001C090F"/>
    <w:rsid w:val="001C1FE5"/>
    <w:rsid w:val="001C4AB0"/>
    <w:rsid w:val="001C4CE2"/>
    <w:rsid w:val="001D1F6B"/>
    <w:rsid w:val="001D6B97"/>
    <w:rsid w:val="001E7BC2"/>
    <w:rsid w:val="001F627D"/>
    <w:rsid w:val="00202CEF"/>
    <w:rsid w:val="00206BB5"/>
    <w:rsid w:val="00206C9F"/>
    <w:rsid w:val="00207C56"/>
    <w:rsid w:val="00224128"/>
    <w:rsid w:val="00231E24"/>
    <w:rsid w:val="0023252A"/>
    <w:rsid w:val="0023469A"/>
    <w:rsid w:val="00234982"/>
    <w:rsid w:val="00235967"/>
    <w:rsid w:val="00235AE4"/>
    <w:rsid w:val="00242E97"/>
    <w:rsid w:val="00243186"/>
    <w:rsid w:val="00244860"/>
    <w:rsid w:val="00252BB7"/>
    <w:rsid w:val="0025746C"/>
    <w:rsid w:val="00260043"/>
    <w:rsid w:val="002812F8"/>
    <w:rsid w:val="00281CEA"/>
    <w:rsid w:val="002825DD"/>
    <w:rsid w:val="00283DEA"/>
    <w:rsid w:val="00287274"/>
    <w:rsid w:val="00287A89"/>
    <w:rsid w:val="002901A1"/>
    <w:rsid w:val="002907DE"/>
    <w:rsid w:val="002910AF"/>
    <w:rsid w:val="00291636"/>
    <w:rsid w:val="00292C9E"/>
    <w:rsid w:val="0029332C"/>
    <w:rsid w:val="00294EB2"/>
    <w:rsid w:val="002A16B0"/>
    <w:rsid w:val="002A3EE6"/>
    <w:rsid w:val="002A4B36"/>
    <w:rsid w:val="002A631C"/>
    <w:rsid w:val="002B04EB"/>
    <w:rsid w:val="002B0B4F"/>
    <w:rsid w:val="002B1E17"/>
    <w:rsid w:val="002B6161"/>
    <w:rsid w:val="002B6F39"/>
    <w:rsid w:val="002B7864"/>
    <w:rsid w:val="002B7DFC"/>
    <w:rsid w:val="002C0285"/>
    <w:rsid w:val="002C14CB"/>
    <w:rsid w:val="002D03BE"/>
    <w:rsid w:val="002D1E24"/>
    <w:rsid w:val="002D1E57"/>
    <w:rsid w:val="002D2663"/>
    <w:rsid w:val="002D39F2"/>
    <w:rsid w:val="002E0CBB"/>
    <w:rsid w:val="002E322E"/>
    <w:rsid w:val="002E4AD4"/>
    <w:rsid w:val="002E5ED9"/>
    <w:rsid w:val="002F0750"/>
    <w:rsid w:val="002F144F"/>
    <w:rsid w:val="002F1736"/>
    <w:rsid w:val="002F7C48"/>
    <w:rsid w:val="00302C93"/>
    <w:rsid w:val="003105F3"/>
    <w:rsid w:val="00312307"/>
    <w:rsid w:val="00322B5C"/>
    <w:rsid w:val="00323B05"/>
    <w:rsid w:val="00324C97"/>
    <w:rsid w:val="0032679F"/>
    <w:rsid w:val="00326CB9"/>
    <w:rsid w:val="00331C75"/>
    <w:rsid w:val="003367B4"/>
    <w:rsid w:val="003409AD"/>
    <w:rsid w:val="0034370A"/>
    <w:rsid w:val="003518A6"/>
    <w:rsid w:val="00353E5D"/>
    <w:rsid w:val="003620C4"/>
    <w:rsid w:val="0036480D"/>
    <w:rsid w:val="00372D65"/>
    <w:rsid w:val="00375469"/>
    <w:rsid w:val="003901F1"/>
    <w:rsid w:val="0039205F"/>
    <w:rsid w:val="003A029E"/>
    <w:rsid w:val="003A4984"/>
    <w:rsid w:val="003A4B4A"/>
    <w:rsid w:val="003A606D"/>
    <w:rsid w:val="003B28AA"/>
    <w:rsid w:val="003B6898"/>
    <w:rsid w:val="003C4F62"/>
    <w:rsid w:val="003C53DB"/>
    <w:rsid w:val="003E1A0B"/>
    <w:rsid w:val="003E2FF1"/>
    <w:rsid w:val="003E389E"/>
    <w:rsid w:val="003E7575"/>
    <w:rsid w:val="003F013D"/>
    <w:rsid w:val="003F0AC3"/>
    <w:rsid w:val="003F0C57"/>
    <w:rsid w:val="003F5406"/>
    <w:rsid w:val="00401FCA"/>
    <w:rsid w:val="0040486F"/>
    <w:rsid w:val="00406264"/>
    <w:rsid w:val="00411319"/>
    <w:rsid w:val="004172CD"/>
    <w:rsid w:val="0041786B"/>
    <w:rsid w:val="0042188E"/>
    <w:rsid w:val="004233BE"/>
    <w:rsid w:val="004257FA"/>
    <w:rsid w:val="00425F39"/>
    <w:rsid w:val="00427EEF"/>
    <w:rsid w:val="00436BD7"/>
    <w:rsid w:val="00440FB2"/>
    <w:rsid w:val="00441039"/>
    <w:rsid w:val="004410B4"/>
    <w:rsid w:val="00442224"/>
    <w:rsid w:val="0045008D"/>
    <w:rsid w:val="004570D9"/>
    <w:rsid w:val="0045757E"/>
    <w:rsid w:val="00472B01"/>
    <w:rsid w:val="00473C02"/>
    <w:rsid w:val="00475086"/>
    <w:rsid w:val="00477504"/>
    <w:rsid w:val="00482841"/>
    <w:rsid w:val="00483E47"/>
    <w:rsid w:val="00485A95"/>
    <w:rsid w:val="0048636C"/>
    <w:rsid w:val="00486D98"/>
    <w:rsid w:val="00494B6D"/>
    <w:rsid w:val="004A295C"/>
    <w:rsid w:val="004A37E1"/>
    <w:rsid w:val="004A3823"/>
    <w:rsid w:val="004A3899"/>
    <w:rsid w:val="004B03C2"/>
    <w:rsid w:val="004B29A6"/>
    <w:rsid w:val="004C351C"/>
    <w:rsid w:val="004C50A1"/>
    <w:rsid w:val="004D0E25"/>
    <w:rsid w:val="004D14C8"/>
    <w:rsid w:val="004D7B8D"/>
    <w:rsid w:val="004E0472"/>
    <w:rsid w:val="004E2AC3"/>
    <w:rsid w:val="004E2EAA"/>
    <w:rsid w:val="004E4BAB"/>
    <w:rsid w:val="004F127A"/>
    <w:rsid w:val="004F428C"/>
    <w:rsid w:val="005001E4"/>
    <w:rsid w:val="005007BD"/>
    <w:rsid w:val="00503C1D"/>
    <w:rsid w:val="00507110"/>
    <w:rsid w:val="005105C1"/>
    <w:rsid w:val="00511329"/>
    <w:rsid w:val="0051194A"/>
    <w:rsid w:val="00512CD6"/>
    <w:rsid w:val="00515D72"/>
    <w:rsid w:val="00521895"/>
    <w:rsid w:val="005222E7"/>
    <w:rsid w:val="005224C7"/>
    <w:rsid w:val="00535EB0"/>
    <w:rsid w:val="00536A4A"/>
    <w:rsid w:val="00541E9B"/>
    <w:rsid w:val="00546704"/>
    <w:rsid w:val="005469BC"/>
    <w:rsid w:val="0054738A"/>
    <w:rsid w:val="00552620"/>
    <w:rsid w:val="00552F24"/>
    <w:rsid w:val="00553E01"/>
    <w:rsid w:val="00556AA0"/>
    <w:rsid w:val="005617CB"/>
    <w:rsid w:val="00564446"/>
    <w:rsid w:val="0057358D"/>
    <w:rsid w:val="00577229"/>
    <w:rsid w:val="005775A5"/>
    <w:rsid w:val="00581D5C"/>
    <w:rsid w:val="00582FB1"/>
    <w:rsid w:val="00583357"/>
    <w:rsid w:val="00584B49"/>
    <w:rsid w:val="0058592E"/>
    <w:rsid w:val="00591AD4"/>
    <w:rsid w:val="005926B4"/>
    <w:rsid w:val="0059571B"/>
    <w:rsid w:val="00597FEB"/>
    <w:rsid w:val="005A6A63"/>
    <w:rsid w:val="005B0C6F"/>
    <w:rsid w:val="005B1BBE"/>
    <w:rsid w:val="005B1E2E"/>
    <w:rsid w:val="005B2CF3"/>
    <w:rsid w:val="005B5BF0"/>
    <w:rsid w:val="005C2271"/>
    <w:rsid w:val="005C4A4D"/>
    <w:rsid w:val="005C58E7"/>
    <w:rsid w:val="005D119B"/>
    <w:rsid w:val="005D1D9B"/>
    <w:rsid w:val="005D267A"/>
    <w:rsid w:val="005D3A4D"/>
    <w:rsid w:val="005D52A6"/>
    <w:rsid w:val="005E4919"/>
    <w:rsid w:val="005E653A"/>
    <w:rsid w:val="005E6C45"/>
    <w:rsid w:val="006121BE"/>
    <w:rsid w:val="00614B4A"/>
    <w:rsid w:val="00614F8D"/>
    <w:rsid w:val="00616444"/>
    <w:rsid w:val="0062138D"/>
    <w:rsid w:val="00622321"/>
    <w:rsid w:val="00625A78"/>
    <w:rsid w:val="00626C87"/>
    <w:rsid w:val="00627E30"/>
    <w:rsid w:val="00634D78"/>
    <w:rsid w:val="00641022"/>
    <w:rsid w:val="006514E3"/>
    <w:rsid w:val="00652E6C"/>
    <w:rsid w:val="006532D6"/>
    <w:rsid w:val="00655515"/>
    <w:rsid w:val="00657262"/>
    <w:rsid w:val="00661A9F"/>
    <w:rsid w:val="0066279B"/>
    <w:rsid w:val="0066560F"/>
    <w:rsid w:val="0066731B"/>
    <w:rsid w:val="0067289B"/>
    <w:rsid w:val="00676422"/>
    <w:rsid w:val="006771D2"/>
    <w:rsid w:val="00684F36"/>
    <w:rsid w:val="00685A95"/>
    <w:rsid w:val="006865D3"/>
    <w:rsid w:val="0069161F"/>
    <w:rsid w:val="00691FAD"/>
    <w:rsid w:val="006A0E73"/>
    <w:rsid w:val="006A3B50"/>
    <w:rsid w:val="006A5812"/>
    <w:rsid w:val="006B0054"/>
    <w:rsid w:val="006B2349"/>
    <w:rsid w:val="006B270B"/>
    <w:rsid w:val="006B54D8"/>
    <w:rsid w:val="006C61C5"/>
    <w:rsid w:val="006C6460"/>
    <w:rsid w:val="006C7EED"/>
    <w:rsid w:val="006D0C49"/>
    <w:rsid w:val="006D1F7D"/>
    <w:rsid w:val="006D27D0"/>
    <w:rsid w:val="006D2BD1"/>
    <w:rsid w:val="006D2FA7"/>
    <w:rsid w:val="006D4D5F"/>
    <w:rsid w:val="006E12E9"/>
    <w:rsid w:val="006E496D"/>
    <w:rsid w:val="00704199"/>
    <w:rsid w:val="00707C1F"/>
    <w:rsid w:val="00707E72"/>
    <w:rsid w:val="00710758"/>
    <w:rsid w:val="007145D8"/>
    <w:rsid w:val="0071599A"/>
    <w:rsid w:val="00716214"/>
    <w:rsid w:val="00721E09"/>
    <w:rsid w:val="00725DB4"/>
    <w:rsid w:val="00727D84"/>
    <w:rsid w:val="007303CA"/>
    <w:rsid w:val="00736076"/>
    <w:rsid w:val="00740E91"/>
    <w:rsid w:val="0074131A"/>
    <w:rsid w:val="007436CD"/>
    <w:rsid w:val="00744459"/>
    <w:rsid w:val="007444D8"/>
    <w:rsid w:val="00746708"/>
    <w:rsid w:val="007633F5"/>
    <w:rsid w:val="00773EDF"/>
    <w:rsid w:val="00777BA3"/>
    <w:rsid w:val="007847C8"/>
    <w:rsid w:val="00791263"/>
    <w:rsid w:val="00792EB1"/>
    <w:rsid w:val="00795263"/>
    <w:rsid w:val="00795A5E"/>
    <w:rsid w:val="007A2022"/>
    <w:rsid w:val="007B1B7A"/>
    <w:rsid w:val="007B1CBB"/>
    <w:rsid w:val="007B2F22"/>
    <w:rsid w:val="007B69BB"/>
    <w:rsid w:val="007B7E9E"/>
    <w:rsid w:val="007C18AE"/>
    <w:rsid w:val="007C33D8"/>
    <w:rsid w:val="007C4AB0"/>
    <w:rsid w:val="007C7407"/>
    <w:rsid w:val="007D10F8"/>
    <w:rsid w:val="007D5325"/>
    <w:rsid w:val="007E52D7"/>
    <w:rsid w:val="007E75A6"/>
    <w:rsid w:val="007F2707"/>
    <w:rsid w:val="007F33C9"/>
    <w:rsid w:val="008008BE"/>
    <w:rsid w:val="00801BA7"/>
    <w:rsid w:val="008038A3"/>
    <w:rsid w:val="00803B89"/>
    <w:rsid w:val="00806E72"/>
    <w:rsid w:val="0080709D"/>
    <w:rsid w:val="00807248"/>
    <w:rsid w:val="00807342"/>
    <w:rsid w:val="00807480"/>
    <w:rsid w:val="00810593"/>
    <w:rsid w:val="008133DA"/>
    <w:rsid w:val="00816552"/>
    <w:rsid w:val="00817672"/>
    <w:rsid w:val="00825D36"/>
    <w:rsid w:val="00827F0B"/>
    <w:rsid w:val="00832145"/>
    <w:rsid w:val="00837029"/>
    <w:rsid w:val="00841419"/>
    <w:rsid w:val="00843E74"/>
    <w:rsid w:val="00846916"/>
    <w:rsid w:val="00846A33"/>
    <w:rsid w:val="00853A05"/>
    <w:rsid w:val="00854933"/>
    <w:rsid w:val="008573A7"/>
    <w:rsid w:val="008605BC"/>
    <w:rsid w:val="00860C03"/>
    <w:rsid w:val="00865309"/>
    <w:rsid w:val="00870AB6"/>
    <w:rsid w:val="00880E2A"/>
    <w:rsid w:val="00881CA6"/>
    <w:rsid w:val="00885887"/>
    <w:rsid w:val="008949F7"/>
    <w:rsid w:val="008A4C9A"/>
    <w:rsid w:val="008A4EC5"/>
    <w:rsid w:val="008A50C4"/>
    <w:rsid w:val="008A6DF7"/>
    <w:rsid w:val="008B0F0D"/>
    <w:rsid w:val="008B4E79"/>
    <w:rsid w:val="008B6D15"/>
    <w:rsid w:val="008C255F"/>
    <w:rsid w:val="008C4D9B"/>
    <w:rsid w:val="008D2030"/>
    <w:rsid w:val="008D3660"/>
    <w:rsid w:val="008E02F0"/>
    <w:rsid w:val="008E4A17"/>
    <w:rsid w:val="008E79D6"/>
    <w:rsid w:val="008F5CE4"/>
    <w:rsid w:val="0091188E"/>
    <w:rsid w:val="00911F4B"/>
    <w:rsid w:val="009363E4"/>
    <w:rsid w:val="009368F6"/>
    <w:rsid w:val="00936CF6"/>
    <w:rsid w:val="0094312E"/>
    <w:rsid w:val="00951317"/>
    <w:rsid w:val="00964449"/>
    <w:rsid w:val="0096646A"/>
    <w:rsid w:val="009664E3"/>
    <w:rsid w:val="009706FB"/>
    <w:rsid w:val="00972F33"/>
    <w:rsid w:val="00975384"/>
    <w:rsid w:val="00980630"/>
    <w:rsid w:val="00994261"/>
    <w:rsid w:val="00996FA5"/>
    <w:rsid w:val="009A258B"/>
    <w:rsid w:val="009A39DE"/>
    <w:rsid w:val="009A47D8"/>
    <w:rsid w:val="009A61EB"/>
    <w:rsid w:val="009B07A3"/>
    <w:rsid w:val="009C0352"/>
    <w:rsid w:val="009C405A"/>
    <w:rsid w:val="009D6654"/>
    <w:rsid w:val="009D6909"/>
    <w:rsid w:val="009E03A9"/>
    <w:rsid w:val="009E1EBD"/>
    <w:rsid w:val="009E533B"/>
    <w:rsid w:val="009E7EDA"/>
    <w:rsid w:val="009F3497"/>
    <w:rsid w:val="009F4F18"/>
    <w:rsid w:val="009F5C1B"/>
    <w:rsid w:val="00A02D7B"/>
    <w:rsid w:val="00A053EA"/>
    <w:rsid w:val="00A10606"/>
    <w:rsid w:val="00A263C8"/>
    <w:rsid w:val="00A3163D"/>
    <w:rsid w:val="00A33772"/>
    <w:rsid w:val="00A3695E"/>
    <w:rsid w:val="00A37B66"/>
    <w:rsid w:val="00A42FF7"/>
    <w:rsid w:val="00A444FB"/>
    <w:rsid w:val="00A46636"/>
    <w:rsid w:val="00A46703"/>
    <w:rsid w:val="00A50029"/>
    <w:rsid w:val="00A50253"/>
    <w:rsid w:val="00A52A0E"/>
    <w:rsid w:val="00A52F42"/>
    <w:rsid w:val="00A55823"/>
    <w:rsid w:val="00A604A1"/>
    <w:rsid w:val="00A618B4"/>
    <w:rsid w:val="00A63BC1"/>
    <w:rsid w:val="00A64D63"/>
    <w:rsid w:val="00A652E1"/>
    <w:rsid w:val="00A70050"/>
    <w:rsid w:val="00A821DD"/>
    <w:rsid w:val="00A82E9F"/>
    <w:rsid w:val="00A853F9"/>
    <w:rsid w:val="00A8566D"/>
    <w:rsid w:val="00A87F03"/>
    <w:rsid w:val="00A90517"/>
    <w:rsid w:val="00A90DAB"/>
    <w:rsid w:val="00A91FCD"/>
    <w:rsid w:val="00A93CBE"/>
    <w:rsid w:val="00A94F12"/>
    <w:rsid w:val="00A9627F"/>
    <w:rsid w:val="00A9671F"/>
    <w:rsid w:val="00A97BAD"/>
    <w:rsid w:val="00A97C96"/>
    <w:rsid w:val="00AA2380"/>
    <w:rsid w:val="00AA47CD"/>
    <w:rsid w:val="00AA72D2"/>
    <w:rsid w:val="00AA72E9"/>
    <w:rsid w:val="00AB1912"/>
    <w:rsid w:val="00AB1E06"/>
    <w:rsid w:val="00AB3E7D"/>
    <w:rsid w:val="00AB679F"/>
    <w:rsid w:val="00AC0346"/>
    <w:rsid w:val="00AC0D25"/>
    <w:rsid w:val="00AC582F"/>
    <w:rsid w:val="00AC5BA4"/>
    <w:rsid w:val="00AC7442"/>
    <w:rsid w:val="00AD01AF"/>
    <w:rsid w:val="00AD2D26"/>
    <w:rsid w:val="00AD63FC"/>
    <w:rsid w:val="00AE03F1"/>
    <w:rsid w:val="00AE30DF"/>
    <w:rsid w:val="00AE58B4"/>
    <w:rsid w:val="00AE6017"/>
    <w:rsid w:val="00AE6F70"/>
    <w:rsid w:val="00AF2270"/>
    <w:rsid w:val="00AF5D05"/>
    <w:rsid w:val="00B06F12"/>
    <w:rsid w:val="00B13900"/>
    <w:rsid w:val="00B17C1C"/>
    <w:rsid w:val="00B2496E"/>
    <w:rsid w:val="00B27279"/>
    <w:rsid w:val="00B35A8A"/>
    <w:rsid w:val="00B364EA"/>
    <w:rsid w:val="00B365C3"/>
    <w:rsid w:val="00B40476"/>
    <w:rsid w:val="00B43BFE"/>
    <w:rsid w:val="00B43C1B"/>
    <w:rsid w:val="00B475EC"/>
    <w:rsid w:val="00B47864"/>
    <w:rsid w:val="00B47FDC"/>
    <w:rsid w:val="00B55F4B"/>
    <w:rsid w:val="00B5665B"/>
    <w:rsid w:val="00B61829"/>
    <w:rsid w:val="00B62753"/>
    <w:rsid w:val="00B656A0"/>
    <w:rsid w:val="00B7043C"/>
    <w:rsid w:val="00B705B7"/>
    <w:rsid w:val="00B763E4"/>
    <w:rsid w:val="00B84456"/>
    <w:rsid w:val="00B85055"/>
    <w:rsid w:val="00B918E7"/>
    <w:rsid w:val="00B96DBA"/>
    <w:rsid w:val="00BA334E"/>
    <w:rsid w:val="00BA3EEF"/>
    <w:rsid w:val="00BA492F"/>
    <w:rsid w:val="00BA5B9A"/>
    <w:rsid w:val="00BA7D67"/>
    <w:rsid w:val="00BB12A1"/>
    <w:rsid w:val="00BB2632"/>
    <w:rsid w:val="00BC29CE"/>
    <w:rsid w:val="00BD0F38"/>
    <w:rsid w:val="00BD1C56"/>
    <w:rsid w:val="00BD1CBB"/>
    <w:rsid w:val="00BD5BE7"/>
    <w:rsid w:val="00BD68E0"/>
    <w:rsid w:val="00BF1A6C"/>
    <w:rsid w:val="00BF4FB7"/>
    <w:rsid w:val="00C01A0F"/>
    <w:rsid w:val="00C02757"/>
    <w:rsid w:val="00C03E29"/>
    <w:rsid w:val="00C2339D"/>
    <w:rsid w:val="00C379EC"/>
    <w:rsid w:val="00C5386A"/>
    <w:rsid w:val="00C53A56"/>
    <w:rsid w:val="00C559EC"/>
    <w:rsid w:val="00C5761C"/>
    <w:rsid w:val="00C60150"/>
    <w:rsid w:val="00C610A5"/>
    <w:rsid w:val="00C61345"/>
    <w:rsid w:val="00C621E3"/>
    <w:rsid w:val="00C73CC8"/>
    <w:rsid w:val="00C74CB9"/>
    <w:rsid w:val="00C97386"/>
    <w:rsid w:val="00CA3A0A"/>
    <w:rsid w:val="00CB3E79"/>
    <w:rsid w:val="00CB57D7"/>
    <w:rsid w:val="00CB6B2F"/>
    <w:rsid w:val="00CC200F"/>
    <w:rsid w:val="00CC2113"/>
    <w:rsid w:val="00CD5AFA"/>
    <w:rsid w:val="00CD6EEE"/>
    <w:rsid w:val="00CD79D9"/>
    <w:rsid w:val="00CF4959"/>
    <w:rsid w:val="00D00B90"/>
    <w:rsid w:val="00D02762"/>
    <w:rsid w:val="00D10CE5"/>
    <w:rsid w:val="00D15CA5"/>
    <w:rsid w:val="00D16013"/>
    <w:rsid w:val="00D24901"/>
    <w:rsid w:val="00D2747F"/>
    <w:rsid w:val="00D35177"/>
    <w:rsid w:val="00D35EED"/>
    <w:rsid w:val="00D4155B"/>
    <w:rsid w:val="00D42EF8"/>
    <w:rsid w:val="00D436B1"/>
    <w:rsid w:val="00D443CB"/>
    <w:rsid w:val="00D50AAB"/>
    <w:rsid w:val="00D51D0A"/>
    <w:rsid w:val="00D545E1"/>
    <w:rsid w:val="00D559DC"/>
    <w:rsid w:val="00D56637"/>
    <w:rsid w:val="00D569FF"/>
    <w:rsid w:val="00D6144A"/>
    <w:rsid w:val="00D64D57"/>
    <w:rsid w:val="00D704E4"/>
    <w:rsid w:val="00D71585"/>
    <w:rsid w:val="00D717B6"/>
    <w:rsid w:val="00D7550D"/>
    <w:rsid w:val="00D75A49"/>
    <w:rsid w:val="00D75EFA"/>
    <w:rsid w:val="00D87924"/>
    <w:rsid w:val="00D87A02"/>
    <w:rsid w:val="00D95174"/>
    <w:rsid w:val="00D97F2E"/>
    <w:rsid w:val="00DA0B6A"/>
    <w:rsid w:val="00DA0E2C"/>
    <w:rsid w:val="00DA40DC"/>
    <w:rsid w:val="00DC0B62"/>
    <w:rsid w:val="00DC2156"/>
    <w:rsid w:val="00DC3D7E"/>
    <w:rsid w:val="00DC615C"/>
    <w:rsid w:val="00DD0D1F"/>
    <w:rsid w:val="00DE2BBC"/>
    <w:rsid w:val="00DE4BBD"/>
    <w:rsid w:val="00DF1658"/>
    <w:rsid w:val="00E04027"/>
    <w:rsid w:val="00E07984"/>
    <w:rsid w:val="00E11F6E"/>
    <w:rsid w:val="00E14EA8"/>
    <w:rsid w:val="00E1566A"/>
    <w:rsid w:val="00E229E4"/>
    <w:rsid w:val="00E26CAD"/>
    <w:rsid w:val="00E27006"/>
    <w:rsid w:val="00E37F6F"/>
    <w:rsid w:val="00E40F99"/>
    <w:rsid w:val="00E41150"/>
    <w:rsid w:val="00E42EE4"/>
    <w:rsid w:val="00E4530A"/>
    <w:rsid w:val="00E46222"/>
    <w:rsid w:val="00E47560"/>
    <w:rsid w:val="00E533A5"/>
    <w:rsid w:val="00E64EFE"/>
    <w:rsid w:val="00E731EA"/>
    <w:rsid w:val="00E76843"/>
    <w:rsid w:val="00E7688E"/>
    <w:rsid w:val="00E800B4"/>
    <w:rsid w:val="00E80FDF"/>
    <w:rsid w:val="00E823BA"/>
    <w:rsid w:val="00E83E39"/>
    <w:rsid w:val="00E91ED2"/>
    <w:rsid w:val="00E93078"/>
    <w:rsid w:val="00E93FF7"/>
    <w:rsid w:val="00EA51C1"/>
    <w:rsid w:val="00EA68F8"/>
    <w:rsid w:val="00EB18BF"/>
    <w:rsid w:val="00EB1FD3"/>
    <w:rsid w:val="00EB4A6E"/>
    <w:rsid w:val="00EB5F3A"/>
    <w:rsid w:val="00EB6FA8"/>
    <w:rsid w:val="00EB747B"/>
    <w:rsid w:val="00EC06B1"/>
    <w:rsid w:val="00EC231D"/>
    <w:rsid w:val="00ED0BA5"/>
    <w:rsid w:val="00ED3A49"/>
    <w:rsid w:val="00ED44E6"/>
    <w:rsid w:val="00ED77D3"/>
    <w:rsid w:val="00EE041E"/>
    <w:rsid w:val="00EE252A"/>
    <w:rsid w:val="00EF08CF"/>
    <w:rsid w:val="00EF68A6"/>
    <w:rsid w:val="00F05E06"/>
    <w:rsid w:val="00F120A1"/>
    <w:rsid w:val="00F142D8"/>
    <w:rsid w:val="00F17A93"/>
    <w:rsid w:val="00F17D8D"/>
    <w:rsid w:val="00F233B8"/>
    <w:rsid w:val="00F339F7"/>
    <w:rsid w:val="00F36756"/>
    <w:rsid w:val="00F45D1F"/>
    <w:rsid w:val="00F50145"/>
    <w:rsid w:val="00F50C1C"/>
    <w:rsid w:val="00F531EC"/>
    <w:rsid w:val="00F57F8D"/>
    <w:rsid w:val="00F61A40"/>
    <w:rsid w:val="00F635EF"/>
    <w:rsid w:val="00F64861"/>
    <w:rsid w:val="00F665C2"/>
    <w:rsid w:val="00F732F5"/>
    <w:rsid w:val="00F74E69"/>
    <w:rsid w:val="00F82275"/>
    <w:rsid w:val="00F91F5D"/>
    <w:rsid w:val="00F94313"/>
    <w:rsid w:val="00F978C5"/>
    <w:rsid w:val="00FB0A51"/>
    <w:rsid w:val="00FB1C5F"/>
    <w:rsid w:val="00FB4666"/>
    <w:rsid w:val="00FB4D68"/>
    <w:rsid w:val="00FC0C12"/>
    <w:rsid w:val="00FC1091"/>
    <w:rsid w:val="00FC78DD"/>
    <w:rsid w:val="00FD1576"/>
    <w:rsid w:val="00FD4CF0"/>
    <w:rsid w:val="00FD539E"/>
    <w:rsid w:val="00FE3042"/>
    <w:rsid w:val="00FE4BAF"/>
    <w:rsid w:val="00FE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18C9C"/>
  <w15:chartTrackingRefBased/>
  <w15:docId w15:val="{5C23F236-8CAA-49D8-83EC-C742B74E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1A1"/>
  </w:style>
  <w:style w:type="paragraph" w:styleId="a5">
    <w:name w:val="footer"/>
    <w:basedOn w:val="a"/>
    <w:link w:val="a6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01A1"/>
  </w:style>
  <w:style w:type="paragraph" w:styleId="a7">
    <w:name w:val="Balloon Text"/>
    <w:basedOn w:val="a"/>
    <w:link w:val="a8"/>
    <w:uiPriority w:val="99"/>
    <w:semiHidden/>
    <w:unhideWhenUsed/>
    <w:rsid w:val="005D3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3A4D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8A4C9A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qFormat/>
    <w:rsid w:val="008A4C9A"/>
    <w:rPr>
      <w:sz w:val="20"/>
      <w:szCs w:val="20"/>
    </w:rPr>
  </w:style>
  <w:style w:type="character" w:styleId="ab">
    <w:name w:val="footnote reference"/>
    <w:basedOn w:val="a0"/>
    <w:unhideWhenUsed/>
    <w:rsid w:val="008A4C9A"/>
    <w:rPr>
      <w:vertAlign w:val="superscript"/>
    </w:rPr>
  </w:style>
  <w:style w:type="character" w:customStyle="1" w:styleId="2">
    <w:name w:val="Основной текст (2)_"/>
    <w:basedOn w:val="a0"/>
    <w:link w:val="20"/>
    <w:rsid w:val="00C379EC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379EC"/>
    <w:pPr>
      <w:widowControl w:val="0"/>
      <w:shd w:val="clear" w:color="auto" w:fill="FFFFFF"/>
      <w:spacing w:before="420" w:after="600" w:line="283" w:lineRule="exact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c">
    <w:name w:val="Символ сноски"/>
    <w:basedOn w:val="a0"/>
    <w:uiPriority w:val="99"/>
    <w:semiHidden/>
    <w:unhideWhenUsed/>
    <w:qFormat/>
    <w:rsid w:val="00DA0E2C"/>
    <w:rPr>
      <w:vertAlign w:val="superscript"/>
    </w:rPr>
  </w:style>
  <w:style w:type="paragraph" w:styleId="ad">
    <w:name w:val="Normal (Web)"/>
    <w:basedOn w:val="a"/>
    <w:uiPriority w:val="99"/>
    <w:unhideWhenUsed/>
    <w:qFormat/>
    <w:rsid w:val="00DA0E2C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DA0E2C"/>
    <w:rPr>
      <w:b/>
      <w:bCs/>
    </w:rPr>
  </w:style>
  <w:style w:type="character" w:styleId="af">
    <w:name w:val="Hyperlink"/>
    <w:basedOn w:val="a0"/>
    <w:uiPriority w:val="99"/>
    <w:unhideWhenUsed/>
    <w:rsid w:val="00061E59"/>
    <w:rPr>
      <w:color w:val="0000FF"/>
      <w:u w:val="single"/>
    </w:rPr>
  </w:style>
  <w:style w:type="character" w:customStyle="1" w:styleId="inqyif">
    <w:name w:val="inqyif"/>
    <w:basedOn w:val="a0"/>
    <w:rsid w:val="00F45D1F"/>
  </w:style>
  <w:style w:type="paragraph" w:styleId="af0">
    <w:name w:val="List Paragraph"/>
    <w:basedOn w:val="a"/>
    <w:uiPriority w:val="34"/>
    <w:qFormat/>
    <w:rsid w:val="00E14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8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gtransformationcenter.org/reports/sustainable-development-report-202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2774</Words>
  <Characters>15812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Пилюк О.В.</cp:lastModifiedBy>
  <cp:revision>2</cp:revision>
  <cp:lastPrinted>2026-09-22T05:29:00Z</cp:lastPrinted>
  <dcterms:created xsi:type="dcterms:W3CDTF">2026-10-12T06:22:00Z</dcterms:created>
  <dcterms:modified xsi:type="dcterms:W3CDTF">2026-10-12T06:22:00Z</dcterms:modified>
</cp:coreProperties>
</file>